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FF" w:rsidRDefault="00B112FF">
      <w:pPr>
        <w:bidi w:val="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-1132840</wp:posOffset>
            </wp:positionH>
            <wp:positionV relativeFrom="paragraph">
              <wp:posOffset>-914400</wp:posOffset>
            </wp:positionV>
            <wp:extent cx="7539990" cy="10671175"/>
            <wp:effectExtent l="0" t="0" r="0" b="0"/>
            <wp:wrapTight wrapText="bothSides">
              <wp:wrapPolygon edited="0">
                <wp:start x="0" y="0"/>
                <wp:lineTo x="0" y="21555"/>
                <wp:lineTo x="21556" y="21555"/>
                <wp:lineTo x="21556" y="0"/>
                <wp:lineTo x="0" y="0"/>
              </wp:wrapPolygon>
            </wp:wrapTight>
            <wp:docPr id="1" name="صورة 1" descr="C:\Users\W-Kotb\Desktop\Pages from alaistith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-Kotb\Desktop\Pages from alaistith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1067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aditional Arabic" w:hAnsi="Traditional Arabic" w:cs="Traditional Arabic"/>
          <w:sz w:val="32"/>
          <w:szCs w:val="32"/>
        </w:rPr>
        <w:br w:type="page"/>
      </w:r>
    </w:p>
    <w:p w:rsidR="00871FB4" w:rsidRDefault="00871FB4">
      <w:pPr>
        <w:bidi w:val="0"/>
        <w:rPr>
          <w:rFonts w:ascii="Traditional Arabic" w:hAnsi="Traditional Arabic" w:cs="Traditional Arabic"/>
          <w:sz w:val="32"/>
          <w:szCs w:val="32"/>
          <w:rtl/>
        </w:rPr>
      </w:pPr>
    </w:p>
    <w:p w:rsidR="00BB708F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المملكة العربية السعودية</w:t>
      </w:r>
    </w:p>
    <w:p w:rsidR="00BB708F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وزارة التعليم العالي</w:t>
      </w:r>
    </w:p>
    <w:p w:rsidR="00BB708F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جامعة الإمام محمد بن سعود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الإسلامية</w:t>
      </w: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7B45D3" w:rsidRPr="007A021A" w:rsidRDefault="007B45D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B45D3" w:rsidRDefault="00C81783" w:rsidP="0032468D">
      <w:pPr>
        <w:pStyle w:val="a5"/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7B45D3">
        <w:rPr>
          <w:rFonts w:ascii="Traditional Arabic" w:hAnsi="Traditional Arabic" w:cs="Traditional Arabic"/>
          <w:b/>
          <w:bCs/>
          <w:sz w:val="38"/>
          <w:szCs w:val="38"/>
          <w:rtl/>
        </w:rPr>
        <w:t>الاستثناء الثقافي في مواجهة الكونية</w:t>
      </w:r>
    </w:p>
    <w:p w:rsidR="00C81783" w:rsidRPr="007B45D3" w:rsidRDefault="006B4AAF" w:rsidP="0032468D">
      <w:pPr>
        <w:pStyle w:val="a5"/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7B45D3">
        <w:rPr>
          <w:rFonts w:ascii="Traditional Arabic" w:hAnsi="Traditional Arabic" w:cs="Traditional Arabic"/>
          <w:b/>
          <w:bCs/>
          <w:sz w:val="38"/>
          <w:szCs w:val="38"/>
          <w:rtl/>
        </w:rPr>
        <w:t>"</w:t>
      </w:r>
      <w:r w:rsidR="00C81783" w:rsidRPr="007B45D3">
        <w:rPr>
          <w:rFonts w:ascii="Traditional Arabic" w:hAnsi="Traditional Arabic" w:cs="Traditional Arabic"/>
          <w:b/>
          <w:bCs/>
          <w:sz w:val="38"/>
          <w:szCs w:val="38"/>
          <w:rtl/>
        </w:rPr>
        <w:t>ثنائية الخصوصية والعولمة</w:t>
      </w:r>
      <w:r w:rsidRPr="007B45D3">
        <w:rPr>
          <w:rFonts w:ascii="Traditional Arabic" w:hAnsi="Traditional Arabic" w:cs="Traditional Arabic"/>
          <w:b/>
          <w:bCs/>
          <w:sz w:val="38"/>
          <w:szCs w:val="38"/>
          <w:rtl/>
        </w:rPr>
        <w:t>"</w:t>
      </w:r>
    </w:p>
    <w:p w:rsidR="00C81783" w:rsidRPr="007B45D3" w:rsidRDefault="00C81783" w:rsidP="00134B9D">
      <w:pPr>
        <w:pStyle w:val="a5"/>
        <w:jc w:val="both"/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7B45D3" w:rsidRPr="007B45D3" w:rsidRDefault="007B45D3" w:rsidP="00134B9D">
      <w:pPr>
        <w:pStyle w:val="a5"/>
        <w:jc w:val="both"/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7B45D3" w:rsidRPr="007B45D3" w:rsidRDefault="007B45D3" w:rsidP="00134B9D">
      <w:pPr>
        <w:pStyle w:val="a5"/>
        <w:jc w:val="both"/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C81783" w:rsidRPr="007B45D3" w:rsidRDefault="00C81783" w:rsidP="0032468D">
      <w:pPr>
        <w:pStyle w:val="a5"/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7B45D3">
        <w:rPr>
          <w:rFonts w:ascii="Traditional Arabic" w:hAnsi="Traditional Arabic" w:cs="Traditional Arabic"/>
          <w:b/>
          <w:bCs/>
          <w:sz w:val="38"/>
          <w:szCs w:val="38"/>
          <w:rtl/>
        </w:rPr>
        <w:t>إعداد</w:t>
      </w:r>
    </w:p>
    <w:p w:rsidR="00C81783" w:rsidRPr="007B45D3" w:rsidRDefault="007B45D3" w:rsidP="0032468D">
      <w:pPr>
        <w:pStyle w:val="a5"/>
        <w:jc w:val="center"/>
        <w:rPr>
          <w:rFonts w:ascii="Traditional Arabic" w:hAnsi="Traditional Arabic" w:cs="Traditional Arabic"/>
          <w:b/>
          <w:bCs/>
          <w:sz w:val="38"/>
          <w:szCs w:val="38"/>
        </w:rPr>
      </w:pPr>
      <w:r w:rsidRPr="007B45D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أ.</w:t>
      </w:r>
      <w:r w:rsidR="00893756" w:rsidRPr="007B45D3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134B9D" w:rsidRPr="007B45D3">
        <w:rPr>
          <w:rFonts w:ascii="Traditional Arabic" w:hAnsi="Traditional Arabic" w:cs="Traditional Arabic"/>
          <w:b/>
          <w:bCs/>
          <w:sz w:val="38"/>
          <w:szCs w:val="38"/>
          <w:rtl/>
        </w:rPr>
        <w:t>.</w:t>
      </w:r>
      <w:r w:rsidR="00893756" w:rsidRPr="007B45D3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علي بن</w:t>
      </w:r>
      <w:r w:rsidR="00C81783" w:rsidRPr="007B45D3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إبراهيم النملة</w:t>
      </w:r>
    </w:p>
    <w:p w:rsidR="00C81783" w:rsidRPr="007B45D3" w:rsidRDefault="00C81783" w:rsidP="0032468D">
      <w:pPr>
        <w:pStyle w:val="a5"/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7B45D3">
        <w:rPr>
          <w:rFonts w:ascii="Traditional Arabic" w:hAnsi="Traditional Arabic" w:cs="Traditional Arabic"/>
          <w:b/>
          <w:bCs/>
          <w:sz w:val="38"/>
          <w:szCs w:val="38"/>
          <w:rtl/>
        </w:rPr>
        <w:t>1431هـ</w:t>
      </w:r>
      <w:r w:rsidR="007B45D3" w:rsidRPr="007B45D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="00291A1A" w:rsidRPr="007B45D3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/ </w:t>
      </w:r>
      <w:r w:rsidR="003B0BE9" w:rsidRPr="007B45D3">
        <w:rPr>
          <w:rFonts w:ascii="Traditional Arabic" w:hAnsi="Traditional Arabic" w:cs="Traditional Arabic"/>
          <w:b/>
          <w:bCs/>
          <w:sz w:val="38"/>
          <w:szCs w:val="38"/>
          <w:rtl/>
        </w:rPr>
        <w:t>2010</w:t>
      </w:r>
      <w:r w:rsidRPr="007B45D3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</w:p>
    <w:p w:rsidR="009877AD" w:rsidRDefault="009877AD">
      <w:pPr>
        <w:bidi w:val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BB708F" w:rsidRDefault="00134B9D" w:rsidP="00134B9D">
      <w:pPr>
        <w:pStyle w:val="a5"/>
        <w:jc w:val="both"/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جامعة الإمام محمد بن سعود الإسلامية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1431هـ</w:t>
      </w:r>
    </w:p>
    <w:p w:rsidR="00BB708F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فهرسة مكتبة الملك فهد الوطنية أثناء النشر</w:t>
      </w:r>
    </w:p>
    <w:p w:rsidR="00BB708F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النملة</w:t>
      </w:r>
      <w:r w:rsidR="00E51D3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علي بن إبراهيم</w:t>
      </w:r>
    </w:p>
    <w:p w:rsidR="00BB708F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الاستثناء الثقافي في مواجهة الكونية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ثنائية الخصوصية</w:t>
      </w:r>
    </w:p>
    <w:p w:rsidR="00BB708F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والعولمة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علي بن إبراهيم النملة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الرياض 1431هـ</w:t>
      </w:r>
    </w:p>
    <w:p w:rsidR="00BB708F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49ص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17 </w:t>
      </w:r>
      <w:r w:rsidRPr="007A021A">
        <w:rPr>
          <w:rFonts w:ascii="Traditional Arabic" w:hAnsi="Traditional Arabic" w:cs="Traditional Arabic"/>
          <w:sz w:val="32"/>
          <w:szCs w:val="32"/>
        </w:rPr>
        <w:t>x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24 سم</w:t>
      </w:r>
    </w:p>
    <w:p w:rsidR="00BB708F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ردمك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944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04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9960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978</w:t>
      </w:r>
    </w:p>
    <w:p w:rsidR="00BB708F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الع</w:t>
      </w:r>
      <w:r w:rsidR="0032468D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لم العربي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الثقافة 2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الغزو الفكري</w:t>
      </w:r>
    </w:p>
    <w:p w:rsidR="00BB708F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أ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العنوان</w:t>
      </w:r>
    </w:p>
    <w:p w:rsidR="00BB708F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ديوي 30102956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3236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1431</w:t>
      </w:r>
    </w:p>
    <w:p w:rsidR="00BB708F" w:rsidRDefault="00134B9D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رقم الإي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داع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3236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1431</w:t>
      </w:r>
    </w:p>
    <w:p w:rsidR="00BB708F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ردمك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944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04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9960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978</w:t>
      </w: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B112FF" w:rsidRDefault="00C81783" w:rsidP="0032468D">
      <w:pPr>
        <w:pStyle w:val="a5"/>
        <w:jc w:val="center"/>
        <w:rPr>
          <w:rFonts w:ascii="Traditional Arabic" w:hAnsi="Traditional Arabic" w:cs="Traditional Arabic"/>
          <w:b/>
          <w:bCs/>
          <w:sz w:val="88"/>
          <w:szCs w:val="88"/>
          <w:rtl/>
        </w:rPr>
      </w:pPr>
      <w:r w:rsidRPr="00B112FF">
        <w:rPr>
          <w:rFonts w:ascii="Traditional Arabic" w:hAnsi="Traditional Arabic" w:cs="Traditional Arabic"/>
          <w:b/>
          <w:bCs/>
          <w:sz w:val="88"/>
          <w:szCs w:val="88"/>
          <w:rtl/>
        </w:rPr>
        <w:t>بسم الله الرحمن الرحيم</w:t>
      </w: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pStyle w:val="a5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32468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حقوق الطباعة والنشر محفوظة للجامعة</w:t>
      </w:r>
    </w:p>
    <w:p w:rsidR="00C81783" w:rsidRPr="007A021A" w:rsidRDefault="00134B9D" w:rsidP="0032468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الطبعة الأ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ولى</w:t>
      </w:r>
    </w:p>
    <w:p w:rsidR="00C81783" w:rsidRPr="007A021A" w:rsidRDefault="0032468D" w:rsidP="0032468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1431هـ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2010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م</w:t>
      </w:r>
    </w:p>
    <w:p w:rsidR="00C81783" w:rsidRPr="007A021A" w:rsidRDefault="00C81783" w:rsidP="00134B9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B112FF">
      <w:pPr>
        <w:pStyle w:val="2"/>
        <w:rPr>
          <w:rtl/>
        </w:rPr>
      </w:pPr>
      <w:bookmarkStart w:id="0" w:name="_Toc446318909"/>
      <w:r w:rsidRPr="007A021A">
        <w:rPr>
          <w:rtl/>
        </w:rPr>
        <w:lastRenderedPageBreak/>
        <w:t>تقديم عميد البحث العلمي</w:t>
      </w:r>
      <w:bookmarkEnd w:id="0"/>
    </w:p>
    <w:p w:rsidR="00F826C1" w:rsidRDefault="00C81783" w:rsidP="00134B9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الحمد لله رب العالمي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>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والصلاة والسلام على أشرف 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نبياء والمرسلين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وعلى آله وصحبه أجمعين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ومن تبعهم بإ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حسان إلى يوم الدين. </w:t>
      </w:r>
    </w:p>
    <w:p w:rsidR="00BB708F" w:rsidRPr="00F826C1" w:rsidRDefault="00134B9D" w:rsidP="00134B9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826C1">
        <w:rPr>
          <w:rFonts w:ascii="Traditional Arabic" w:hAnsi="Traditional Arabic" w:cs="Traditional Arabic"/>
          <w:b/>
          <w:bCs/>
          <w:sz w:val="32"/>
          <w:szCs w:val="32"/>
          <w:rtl/>
        </w:rPr>
        <w:t>أما بعد:</w:t>
      </w:r>
    </w:p>
    <w:p w:rsidR="00C81783" w:rsidRPr="007A021A" w:rsidRDefault="00C81783" w:rsidP="00134B9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فقد نصت المادة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ولى في نظام مجلس التعليم العالي والجامعات في المملكة العربية السعودية على أن الجامعات السعودية مؤس</w:t>
      </w:r>
      <w:r w:rsidR="00F826C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سات</w:t>
      </w:r>
      <w:r w:rsidR="00F826C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علمية وثقافية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تعمل على ه</w:t>
      </w:r>
      <w:r w:rsidR="00F826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</w:t>
      </w:r>
      <w:r w:rsidR="00F826C1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ي الشريعة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الإسلامية</w:t>
      </w:r>
      <w:r w:rsidR="00F826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وتقوم بتنفيذ السياسة التعليمية بتوفير التعليم الجامعي والدراسات العليا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والنهوض بالبحث العلمي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والقيام بالتأليف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والترجمة والنشر وخدمة المجتمع في نطاق اختصاصها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4D2B7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وعمادة البحث العلم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 xml:space="preserve">ي بجامعة الإمام محمد بن سعود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الإسلامية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في سبيل تحقيق أهدافها المنوطة بها 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عنى بنشر البحوث العلمية</w:t>
      </w:r>
      <w:r w:rsidR="0032468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والرسائل الجامعية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2468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وترجمة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2468D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ما ترى فيه 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32468D" w:rsidRPr="007A021A">
        <w:rPr>
          <w:rFonts w:ascii="Traditional Arabic" w:hAnsi="Traditional Arabic" w:cs="Traditional Arabic"/>
          <w:sz w:val="32"/>
          <w:szCs w:val="32"/>
          <w:rtl/>
        </w:rPr>
        <w:t>لنفع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2468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العديد من اللغات العالمية،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ستكتب في السلاسل الثقافية التي ت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صدرها العديد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المتخصصين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لت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قد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 المتميز من ال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عمال العلمية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6E687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وها هي تضع بين يد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القراء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هذا البحث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العلمي الذي وافق المجلس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العلمي في الجامعة على نشره ب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قرار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E687B" w:rsidRPr="007A021A">
        <w:rPr>
          <w:rFonts w:ascii="Traditional Arabic" w:hAnsi="Traditional Arabic" w:cs="Traditional Arabic"/>
          <w:sz w:val="32"/>
          <w:szCs w:val="32"/>
          <w:rtl/>
        </w:rPr>
        <w:t>ذي الر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E687B" w:rsidRPr="007A021A">
        <w:rPr>
          <w:rFonts w:ascii="Traditional Arabic" w:hAnsi="Traditional Arabic" w:cs="Traditional Arabic"/>
          <w:sz w:val="32"/>
          <w:szCs w:val="32"/>
          <w:rtl/>
        </w:rPr>
        <w:t>قم (49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="006E687B" w:rsidRPr="007A021A">
        <w:rPr>
          <w:rFonts w:ascii="Traditional Arabic" w:hAnsi="Traditional Arabic" w:cs="Traditional Arabic"/>
          <w:sz w:val="32"/>
          <w:szCs w:val="32"/>
          <w:rtl/>
        </w:rPr>
        <w:t>1430هـ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6E687B" w:rsidRPr="007A021A">
        <w:rPr>
          <w:rFonts w:ascii="Traditional Arabic" w:hAnsi="Traditional Arabic" w:cs="Traditional Arabic"/>
          <w:sz w:val="32"/>
          <w:szCs w:val="32"/>
          <w:rtl/>
        </w:rPr>
        <w:t>1431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هـ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جلسته 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الثالثة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المعق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ودة في 9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11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1430 هـ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والموسوم بـ(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الاس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تثناء الثقافي في مواجهة الكونية) الذي أعد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ه 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ستاذ الدكتور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="006E687B"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بن إبراهيم النملة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 الأستاذ بجامعة الإ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مام محمد بن سعود في الرياض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4D2B7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نسأل الله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>عز وجل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أن ينفع بهذا البحث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إنه سميع مجيب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Pr="004D2B7F" w:rsidRDefault="00C81783" w:rsidP="004D2B7F">
      <w:pPr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</w:pPr>
      <w:r w:rsidRPr="004D2B7F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  <w:t>أ</w:t>
      </w:r>
      <w:r w:rsidR="00134B9D" w:rsidRPr="004D2B7F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  <w:t>.</w:t>
      </w:r>
      <w:r w:rsidRPr="004D2B7F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  <w:t xml:space="preserve"> د</w:t>
      </w:r>
      <w:r w:rsidR="004D2B7F"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</w:rPr>
        <w:t>.</w:t>
      </w:r>
      <w:r w:rsidRPr="004D2B7F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  <w:t xml:space="preserve"> فهد بن عبدالعزيز العسكر</w:t>
      </w:r>
    </w:p>
    <w:p w:rsidR="00BB708F" w:rsidRPr="004D2B7F" w:rsidRDefault="00C81783" w:rsidP="004D2B7F">
      <w:pPr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</w:pPr>
      <w:r w:rsidRPr="004D2B7F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  <w:t>عميد البحث العلمي</w:t>
      </w:r>
    </w:p>
    <w:p w:rsidR="00134B9D" w:rsidRPr="007A021A" w:rsidRDefault="00134B9D" w:rsidP="00134B9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34B9D" w:rsidRPr="007A021A" w:rsidRDefault="00134B9D" w:rsidP="00134B9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B112FF">
      <w:pPr>
        <w:pStyle w:val="2"/>
        <w:rPr>
          <w:rtl/>
        </w:rPr>
      </w:pPr>
      <w:bookmarkStart w:id="1" w:name="_Toc446318910"/>
      <w:r w:rsidRPr="007A021A">
        <w:rPr>
          <w:rtl/>
        </w:rPr>
        <w:lastRenderedPageBreak/>
        <w:t>المقدمة</w:t>
      </w:r>
      <w:bookmarkEnd w:id="1"/>
    </w:p>
    <w:p w:rsidR="00C81783" w:rsidRPr="007A021A" w:rsidRDefault="00C81783" w:rsidP="00134B9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الحمد لله وحده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والصلاة والسلام على من لا نبي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بعده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وعلى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آله وصحبه ومن تبعه بإحسان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يوم الدين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Pr="004D2B7F" w:rsidRDefault="00C81783" w:rsidP="00134B9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D2B7F">
        <w:rPr>
          <w:rFonts w:ascii="Traditional Arabic" w:hAnsi="Traditional Arabic" w:cs="Traditional Arabic"/>
          <w:b/>
          <w:bCs/>
          <w:sz w:val="32"/>
          <w:szCs w:val="32"/>
          <w:rtl/>
        </w:rPr>
        <w:t>وبعد</w:t>
      </w:r>
      <w:r w:rsidR="00134B9D" w:rsidRPr="004D2B7F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C81783" w:rsidRPr="00F415A3" w:rsidRDefault="00C81783" w:rsidP="00F415A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فمن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 تداعيات التوجه نحو الانخراط في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ما أ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طلق عليه دولي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ًّ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ا 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العولمة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بتفريعاتها الاقتصادية والمعلوماتية والثقافية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والفكرية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4C5FB0" w:rsidRPr="007A021A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ما يمكن أن ي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نجم عن هذا التوجه من ن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كران أو تجاهل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لثقاف</w:t>
      </w:r>
      <w:r w:rsidR="004C5FB0" w:rsidRPr="007A021A">
        <w:rPr>
          <w:rFonts w:ascii="Traditional Arabic" w:hAnsi="Traditional Arabic" w:cs="Traditional Arabic"/>
          <w:sz w:val="32"/>
          <w:szCs w:val="32"/>
          <w:rtl/>
        </w:rPr>
        <w:t>ات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وموروثات لها جذورها المتأصلة في النفوس والأذهان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وعليها قامت المجتمعات وبن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 حيات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ها العامة والخاصة بما يتعذ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 معه التنازل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عنها لبديل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غير متأسس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...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تداعيات ذلك كل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 تأتي الدعوة القوية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النظر في الاستثناء الثقافي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والتوكيد على عدم إغفال خصوصيات المجتمعات الثقافية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مما يستحيل معه المضي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الدعوة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كون العالم قرية</w:t>
      </w:r>
      <w:r w:rsidR="004D2B7F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ثقافية واحدة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وإن أضحى هذا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="004D2B7F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الحديث </w:t>
      </w:r>
      <w:r w:rsidR="00FE0C33" w:rsidRPr="00F415A3">
        <w:rPr>
          <w:rFonts w:ascii="Traditional Arabic" w:hAnsi="Traditional Arabic" w:cs="Traditional Arabic" w:hint="cs"/>
          <w:sz w:val="32"/>
          <w:szCs w:val="32"/>
          <w:rtl/>
        </w:rPr>
        <w:t>بالمفهوم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الاتصالي الذي ي</w:t>
      </w:r>
      <w:r w:rsidR="00FE0C33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خشى</w:t>
      </w:r>
      <w:r w:rsidR="00FE0C33" w:rsidRPr="00F415A3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أو ي</w:t>
      </w:r>
      <w:r w:rsidR="00FE0C33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رجى عند البعض</w:t>
      </w:r>
      <w:r w:rsidR="00FE0C33" w:rsidRPr="00F415A3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أن ي</w:t>
      </w:r>
      <w:r w:rsidR="00FE0C33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قود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المفهوم الثقافي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FE0C3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تأتي هذه الدراسة لتؤكد على اعتبار الخصوصية 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الإسلامية</w:t>
      </w:r>
      <w:r w:rsidR="00FE0C33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الدافعة عند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الحديث عن أي مشروع عولمي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تمهيد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للخروج برؤية عالمي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ة عولمية واضحة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ي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ستبعد أن تكون بديل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لتلك الدعوات التي لا ت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طمئ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المتلق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حيث كون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ها ت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بني دعوتها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عولمة الع</w:t>
      </w:r>
      <w:r w:rsidR="00764F71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لم على مكنون ثقافي غربي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يخلو من خلفيات دينية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صيغ</w:t>
      </w:r>
      <w:r w:rsidR="00FE0C3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 صياغات عولمية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دون أن تتمك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هذه الصياغات من إخفاء هذا الارتباط بالد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الذي يسيطر على المنطلق الجغرافي للدعوة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العولمة بأشكالها المختلفة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F415A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وقد جاءت المناقشة في هذه الدراسة في مقدمة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وثماني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وقفات</w:t>
      </w:r>
      <w:r w:rsidR="00E42B06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وخاتمة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سع</w:t>
      </w:r>
      <w:r w:rsidR="0095262D" w:rsidRPr="00F415A3">
        <w:rPr>
          <w:rFonts w:ascii="Traditional Arabic" w:hAnsi="Traditional Arabic" w:cs="Traditional Arabic"/>
          <w:sz w:val="32"/>
          <w:szCs w:val="32"/>
          <w:rtl/>
        </w:rPr>
        <w:t>ى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الباحث فيها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ت</w:t>
      </w:r>
      <w:r w:rsidR="00E42B06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ج</w:t>
      </w:r>
      <w:r w:rsidR="00E42B06" w:rsidRPr="00F415A3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لي</w:t>
      </w:r>
      <w:r w:rsidR="0095262D" w:rsidRPr="00F415A3">
        <w:rPr>
          <w:rFonts w:ascii="Traditional Arabic" w:hAnsi="Traditional Arabic" w:cs="Traditional Arabic"/>
          <w:sz w:val="32"/>
          <w:szCs w:val="32"/>
          <w:rtl/>
        </w:rPr>
        <w:t>ة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هذا الصراع المفتع</w:t>
      </w:r>
      <w:r w:rsidR="00E42B06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ل بين العولمة وخصوصية </w:t>
      </w:r>
      <w:r w:rsidR="00E42B06" w:rsidRPr="00F415A3">
        <w:rPr>
          <w:rFonts w:ascii="Traditional Arabic" w:hAnsi="Traditional Arabic" w:cs="Traditional Arabic" w:hint="cs"/>
          <w:sz w:val="32"/>
          <w:szCs w:val="32"/>
          <w:rtl/>
        </w:rPr>
        <w:t>المثقفين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مع ما للثقافة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ارتباطات اجتماعية واقتصادية وسياسية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134B9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يأم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 الباحث أن يكون قد و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 في توضيح هذا المفهوم الذي ربما أ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سيء إليه من أكثر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طر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فأوجد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مواقف هجومية ودفاعية لا أحسب أنها ترو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 في منهج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القبول أو الرفض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وإنما هي ردود أفعال لمواقف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مبي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تة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قد يفوتها التلاقي على كلمة سواء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42B06" w:rsidRDefault="00E42B06" w:rsidP="0095262D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B112FF" w:rsidRDefault="00893756" w:rsidP="00B112FF">
      <w:pPr>
        <w:pStyle w:val="2"/>
        <w:rPr>
          <w:rtl/>
        </w:rPr>
      </w:pPr>
      <w:bookmarkStart w:id="2" w:name="_Toc446318911"/>
      <w:r w:rsidRPr="007A021A">
        <w:rPr>
          <w:rtl/>
        </w:rPr>
        <w:lastRenderedPageBreak/>
        <w:t>الوق</w:t>
      </w:r>
      <w:r w:rsidR="0095262D" w:rsidRPr="007A021A">
        <w:rPr>
          <w:rtl/>
        </w:rPr>
        <w:t>ف</w:t>
      </w:r>
      <w:r w:rsidRPr="007A021A">
        <w:rPr>
          <w:rtl/>
        </w:rPr>
        <w:t>ة الأ</w:t>
      </w:r>
      <w:r w:rsidR="00C81783" w:rsidRPr="007A021A">
        <w:rPr>
          <w:rtl/>
        </w:rPr>
        <w:t>ولى</w:t>
      </w:r>
      <w:bookmarkEnd w:id="2"/>
    </w:p>
    <w:p w:rsidR="00C81783" w:rsidRPr="00B112FF" w:rsidRDefault="00B112FF" w:rsidP="00B112FF">
      <w:pPr>
        <w:pStyle w:val="2"/>
        <w:rPr>
          <w:color w:val="FF0000"/>
          <w:rtl/>
        </w:rPr>
      </w:pPr>
      <w:r w:rsidRPr="00B112FF">
        <w:rPr>
          <w:rFonts w:hint="cs"/>
          <w:color w:val="FF0000"/>
          <w:rtl/>
        </w:rPr>
        <w:t xml:space="preserve"> </w:t>
      </w:r>
      <w:bookmarkStart w:id="3" w:name="_Toc446318912"/>
      <w:r w:rsidR="00C81783" w:rsidRPr="00B112FF">
        <w:rPr>
          <w:color w:val="FF0000"/>
          <w:rtl/>
        </w:rPr>
        <w:t>القرية الكونية</w:t>
      </w:r>
      <w:bookmarkEnd w:id="3"/>
    </w:p>
    <w:p w:rsidR="00BB708F" w:rsidRDefault="00C81783" w:rsidP="008F4404">
      <w:pPr>
        <w:pStyle w:val="a5"/>
        <w:numPr>
          <w:ilvl w:val="0"/>
          <w:numId w:val="6"/>
        </w:numPr>
        <w:ind w:left="26" w:hanging="45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القرية الصغيرة أو القرية الكونية (</w:t>
      </w:r>
      <w:r w:rsidR="0095262D" w:rsidRPr="007A021A">
        <w:rPr>
          <w:rFonts w:ascii="Traditional Arabic" w:hAnsi="Traditional Arabic" w:cs="Traditional Arabic"/>
          <w:sz w:val="32"/>
          <w:szCs w:val="32"/>
        </w:rPr>
        <w:t>C</w:t>
      </w:r>
      <w:r w:rsidRPr="007A021A">
        <w:rPr>
          <w:rFonts w:ascii="Traditional Arabic" w:hAnsi="Traditional Arabic" w:cs="Traditional Arabic"/>
          <w:sz w:val="32"/>
          <w:szCs w:val="32"/>
        </w:rPr>
        <w:t>lobal Village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)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العالم الواحد أو 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ممي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ة أو عالمية المواطن (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الكوسموبوليتية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)</w:t>
      </w:r>
      <w:r w:rsidR="00E42B0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النظام العالمي الجديد أو الكوكبية</w:t>
      </w:r>
      <w:r w:rsidR="006B17D9">
        <w:rPr>
          <w:rFonts w:ascii="Traditional Arabic" w:hAnsi="Traditional Arabic" w:cs="Traditional Arabic" w:hint="cs"/>
          <w:sz w:val="32"/>
          <w:szCs w:val="32"/>
          <w:rtl/>
        </w:rPr>
        <w:t>...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كل</w:t>
      </w:r>
      <w:r w:rsidR="006B17D9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ها تعبيرات مختلفة لمؤد</w:t>
      </w:r>
      <w:r w:rsidR="006B17D9">
        <w:rPr>
          <w:rFonts w:ascii="Traditional Arabic" w:hAnsi="Traditional Arabic" w:cs="Traditional Arabic" w:hint="cs"/>
          <w:sz w:val="32"/>
          <w:szCs w:val="32"/>
          <w:rtl/>
        </w:rPr>
        <w:t>ًّ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ى واحد</w:t>
      </w:r>
      <w:r w:rsidR="006B17D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هو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باختصار شديد الهيمنة في أحد مق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ومات العولمة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التي يراها كثيرون على أنها ثوب جديد للاحتلال</w:t>
      </w:r>
      <w:r w:rsidR="00134B9D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134B9D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1"/>
      </w:r>
      <w:r w:rsidR="00134B9D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وهناك من يرى أن الت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عبير بالكوكبي</w:t>
      </w:r>
      <w:r w:rsidR="008F440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ة ألصق</w:t>
      </w:r>
      <w:r w:rsidR="008F440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بالمقابل 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جنبي من العولمة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إلا أن مصطلح "العولمة" قد طغى استخدامه على نطاق واسع</w:t>
      </w:r>
      <w:r w:rsidR="00B54E4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وأقر</w:t>
      </w:r>
      <w:r w:rsidR="00B54E4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 مجمع اللغة العربية بالقاهرة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فلا مجال للتنص</w:t>
      </w:r>
      <w:r w:rsidR="00B54E4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 منه</w:t>
      </w:r>
      <w:r w:rsidR="00134B9D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134B9D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2"/>
      </w:r>
      <w:r w:rsidR="00134B9D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134B9D" w:rsidP="00636A32">
      <w:pPr>
        <w:pStyle w:val="a5"/>
        <w:numPr>
          <w:ilvl w:val="0"/>
          <w:numId w:val="6"/>
        </w:numPr>
        <w:ind w:left="26" w:hanging="450"/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ربما يعد</w:t>
      </w:r>
      <w:r w:rsidR="00636A32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الإ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قبال على هذا المفهوم كذلك نمط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ً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ا جديد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أنماط التغريب في التعليم والثقافة والحياة الاجتماعية</w:t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3"/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ويختلف الطرح على أي حال بين الق</w:t>
      </w:r>
      <w:r w:rsidR="00636A3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بول وال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رفض للعولمة</w:t>
      </w:r>
      <w:r w:rsidR="00636A3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ود</w:t>
      </w:r>
      <w:r w:rsidR="0095262D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خل التوج</w:t>
      </w:r>
      <w:r w:rsidR="006B4AAF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="006B4AA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ين نفس</w:t>
      </w:r>
      <w:r w:rsidR="006B4AA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6B4AAF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هما اختلاف</w:t>
      </w:r>
      <w:r w:rsidR="006B4AAF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الموقف بين الل</w:t>
      </w:r>
      <w:r w:rsidR="006B4AAF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ين والحد</w:t>
      </w:r>
      <w:r w:rsidR="006B4AA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ة</w:t>
      </w:r>
      <w:r w:rsidR="00C81783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C81783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4"/>
      </w:r>
      <w:r w:rsidR="00C81783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6B4AAF">
        <w:rPr>
          <w:rFonts w:ascii="Traditional Arabic" w:hAnsi="Traditional Arabic" w:cs="Traditional Arabic" w:hint="cs"/>
          <w:sz w:val="32"/>
          <w:szCs w:val="32"/>
          <w:rtl/>
          <w:lang w:bidi="ar-YE"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وربما تبين من محصلة النقاش الطويل حول مفهوم العولمة أنه لفظ جديد لمفهوم قديم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وليس ظاهرة</w:t>
      </w:r>
      <w:r w:rsidR="006B4AAF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جديدة كما يظن البعض</w:t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5"/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B4AAF" w:rsidRDefault="006B4AAF" w:rsidP="006B4AAF">
      <w:pPr>
        <w:pStyle w:val="a5"/>
        <w:numPr>
          <w:ilvl w:val="0"/>
          <w:numId w:val="6"/>
        </w:numPr>
        <w:ind w:left="26" w:hanging="45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ومن هنا يبرز المصطلح "العولمة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" على أنه مصطلح مخاد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ص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لة بالعالمية (</w:t>
      </w:r>
      <w:r w:rsidR="00C81783" w:rsidRPr="007A021A">
        <w:rPr>
          <w:rFonts w:ascii="Traditional Arabic" w:hAnsi="Traditional Arabic" w:cs="Traditional Arabic"/>
          <w:sz w:val="32"/>
          <w:szCs w:val="32"/>
        </w:rPr>
        <w:t>Uuiversalism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، والفرق بينهما </w:t>
      </w:r>
      <w:r>
        <w:rPr>
          <w:rFonts w:ascii="Traditional Arabic" w:hAnsi="Traditional Arabic" w:cs="Traditional Arabic"/>
          <w:sz w:val="32"/>
          <w:szCs w:val="32"/>
          <w:rtl/>
        </w:rPr>
        <w:t>"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كبير جد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لأ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ن العالمية هي الارتقاء بالخصوصية نحو مصارف التعميم العالمي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بطريقة العرض لا الفرض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أما العولمة كما يت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ضح من سياستها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فهي كبت</w:t>
      </w:r>
      <w:r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للخصوصيات الأخرى ومنع</w:t>
      </w:r>
      <w:r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لانطلاقها ووأد</w:t>
      </w:r>
      <w:r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وإقصاء لكل ه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وي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ة تريد إ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ظهار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نفسها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يترافق ذلك مع تع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ميم النمط الثقافي الاستهلاكي الأ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مريكي</w:t>
      </w:r>
      <w:r>
        <w:rPr>
          <w:rFonts w:ascii="Traditional Arabic" w:hAnsi="Traditional Arabic" w:cs="Traditional Arabic"/>
          <w:sz w:val="32"/>
          <w:szCs w:val="32"/>
          <w:rtl/>
        </w:rPr>
        <w:t>"</w:t>
      </w:r>
      <w:r w:rsidR="00C81783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C81783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6"/>
      </w:r>
      <w:r w:rsidR="00C81783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  <w:lang w:bidi="ar-YE"/>
        </w:rPr>
        <w:t>.</w:t>
      </w:r>
    </w:p>
    <w:p w:rsidR="00C81783" w:rsidRPr="00F415A3" w:rsidRDefault="00C81783" w:rsidP="00F415A3">
      <w:pPr>
        <w:pStyle w:val="a5"/>
        <w:numPr>
          <w:ilvl w:val="0"/>
          <w:numId w:val="6"/>
        </w:numPr>
        <w:ind w:left="26" w:hanging="450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والملاح</w:t>
      </w:r>
      <w:r w:rsidR="006B4AA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ظ هنا أن معظم ال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أُ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طروحات السلبية من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العولمة إنما 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نعرفها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بالهيمنة عموم</w:t>
      </w:r>
      <w:r w:rsidR="00BB708F" w:rsidRPr="00F415A3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وال</w:t>
      </w:r>
      <w:r w:rsidR="0095262D" w:rsidRPr="00F415A3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مريكي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ة خصوص</w:t>
      </w:r>
      <w:r w:rsidR="00BB708F" w:rsidRPr="00F415A3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حتى قيل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إنها </w:t>
      </w:r>
      <w:r w:rsidR="00193DA4" w:rsidRPr="00F415A3">
        <w:rPr>
          <w:rFonts w:ascii="Traditional Arabic" w:hAnsi="Traditional Arabic" w:cs="Traditional Arabic"/>
          <w:sz w:val="32"/>
          <w:szCs w:val="32"/>
          <w:rtl/>
        </w:rPr>
        <w:t>"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أمر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93DA4" w:rsidRPr="00F415A3">
        <w:rPr>
          <w:rFonts w:ascii="Traditional Arabic" w:hAnsi="Traditional Arabic" w:cs="Traditional Arabic"/>
          <w:sz w:val="32"/>
          <w:szCs w:val="32"/>
          <w:rtl/>
        </w:rPr>
        <w:t>كة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" أكثر من كونها عولمة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 ذا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ت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اتجاهين</w:t>
      </w:r>
      <w:r w:rsidRPr="00F415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F415A3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7"/>
      </w:r>
      <w:r w:rsidRPr="00F415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C81783" w:rsidRPr="00F415A3" w:rsidRDefault="00C81783" w:rsidP="00134B9D">
      <w:pPr>
        <w:ind w:left="-424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BB708F" w:rsidRDefault="00C81783" w:rsidP="00F415A3">
      <w:pPr>
        <w:pStyle w:val="a5"/>
        <w:numPr>
          <w:ilvl w:val="0"/>
          <w:numId w:val="6"/>
        </w:numPr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  <w:r w:rsidRPr="00F415A3">
        <w:rPr>
          <w:rFonts w:ascii="Traditional Arabic" w:hAnsi="Traditional Arabic" w:cs="Traditional Arabic"/>
          <w:sz w:val="32"/>
          <w:szCs w:val="32"/>
          <w:rtl/>
        </w:rPr>
        <w:t>ومع أن مصطلح العولمة مخادع ف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ن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فيه 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ك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ذ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لك 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تضليلًا وتزييفًا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 لوعي الأ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مم والشعوب</w:t>
      </w:r>
      <w:r w:rsidR="00134B9D" w:rsidRPr="00F415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134B9D" w:rsidRPr="00F415A3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8"/>
      </w:r>
      <w:r w:rsidR="00134B9D" w:rsidRPr="00F415A3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93DA4" w:rsidRPr="00F415A3">
        <w:rPr>
          <w:rFonts w:ascii="Traditional Arabic" w:hAnsi="Traditional Arabic" w:cs="Traditional Arabic"/>
          <w:sz w:val="32"/>
          <w:szCs w:val="32"/>
          <w:rtl/>
          <w:lang w:bidi="ar-YE"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  <w:r w:rsidR="00A9758E" w:rsidRPr="00F415A3">
        <w:rPr>
          <w:rFonts w:ascii="Traditional Arabic" w:hAnsi="Traditional Arabic" w:cs="Traditional Arabic"/>
          <w:sz w:val="32"/>
          <w:szCs w:val="32"/>
          <w:rtl/>
        </w:rPr>
        <w:t>اختلطت فيه مفهومات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A9758E" w:rsidRPr="00F415A3">
        <w:rPr>
          <w:rFonts w:ascii="Traditional Arabic" w:hAnsi="Traditional Arabic" w:cs="Traditional Arabic"/>
          <w:sz w:val="32"/>
          <w:szCs w:val="32"/>
          <w:rtl/>
        </w:rPr>
        <w:t xml:space="preserve"> قدي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مة 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كالتنصير والغزو الفكري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أو الغزو الثقافي 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بلفظ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أكثر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ق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بول</w:t>
      </w:r>
      <w:r w:rsidR="00BB708F" w:rsidRPr="00F415A3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وأكثر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حيادي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ة من تلك المصطلحات</w:t>
      </w:r>
      <w:r w:rsidR="00193DA4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التي ا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كتسب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ت على مر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الزمن مفهومات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غير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مقبولة في أذه</w:t>
      </w:r>
      <w:r w:rsidR="00A9758E" w:rsidRPr="00F415A3">
        <w:rPr>
          <w:rFonts w:ascii="Traditional Arabic" w:hAnsi="Traditional Arabic" w:cs="Traditional Arabic"/>
          <w:sz w:val="32"/>
          <w:szCs w:val="32"/>
          <w:rtl/>
        </w:rPr>
        <w:t>ان العرب والمسلمين وغيرهم من الأ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مم التي أدرك</w:t>
      </w:r>
      <w:r w:rsidR="00193DA4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ت أن هذا 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النهج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يعدو كون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تلاعب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بالأ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لفاظ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وفي الوقت نفسه الإ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بقاء عل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ى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مفهومات قديمة موج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المجتمعات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لنامية</w:t>
      </w:r>
      <w:r w:rsidR="00134B9D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134B9D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9"/>
      </w:r>
      <w:r w:rsidR="00134B9D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134B9D" w:rsidP="00556A2C">
      <w:pPr>
        <w:pStyle w:val="a5"/>
        <w:numPr>
          <w:ilvl w:val="0"/>
          <w:numId w:val="6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ومن هنا يأ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تي رفض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العولمة عند بعض المفكرين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بحجة أنها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06B16" w:rsidRPr="007A021A">
        <w:rPr>
          <w:rFonts w:ascii="Traditional Arabic" w:hAnsi="Traditional Arabic" w:cs="Traditional Arabic"/>
          <w:sz w:val="32"/>
          <w:szCs w:val="32"/>
          <w:rtl/>
        </w:rPr>
        <w:t>ب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مفهوماتها لا بلفظها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تتعارض مع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مع أن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هناك طرح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است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قبل المصطلح من مفهوم أن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نفسه دين عولمي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ويستفيد من العولمة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سيما العولمة الثقافية والاتصالية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والت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قانية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ثم أخير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العولمة الاقتصادية التي كانت هي مبعث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هذا المفهوم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وذلك بعد اله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ز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ة الاقتصادية التي أود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ت بالعالم في شهر رمضان المبا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ك من سنة 1429هـ الموافق سبتمبر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2008م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فالتف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الاقتصاديون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التفكير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مجر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د التفكير 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في البدائل للر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أ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سمالية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فوج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دوا من البدائل الحاضرة و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>الممار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>س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>ة المنهج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الا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قتصاد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حيث يدور حوار جاد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ٌّ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وتخص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صي حول إمكانية تب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ن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ي هذا المنهج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أن وصل النقاش والحوار في النظر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>تبن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>ي ال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مف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 xml:space="preserve">هوم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>ي للاقتصاد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893756" w:rsidRPr="007A021A">
        <w:rPr>
          <w:rFonts w:ascii="Traditional Arabic" w:hAnsi="Traditional Arabic" w:cs="Traditional Arabic"/>
          <w:sz w:val="32"/>
          <w:szCs w:val="32"/>
          <w:rtl/>
        </w:rPr>
        <w:t>الأ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جهزة البرلمانية في الدول الغ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ربية (الكونجرس ال</w:t>
      </w:r>
      <w:r w:rsidR="00193DA4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مريكي نموذج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ًا)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F415A3">
      <w:pPr>
        <w:pStyle w:val="a5"/>
        <w:numPr>
          <w:ilvl w:val="0"/>
          <w:numId w:val="6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ولا بد من الاعتراف بأن عناصر مستفيدة من الوضع الاقتصادي المتأزم ست</w:t>
      </w:r>
      <w:r w:rsidR="0086036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سعى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الحيلولة دون النظر في هذا البديل الفاعل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وربما ساندهم فيه بعض</w:t>
      </w:r>
      <w:r w:rsidR="00860362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مفك</w:t>
      </w:r>
      <w:r w:rsidR="00860362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ري العربية الذين آم</w:t>
      </w:r>
      <w:r w:rsidR="0086036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نوا بالن</w:t>
      </w:r>
      <w:r w:rsidR="00860362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موذج الغربي منهج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للحياة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وما اقتن</w:t>
      </w:r>
      <w:r w:rsidR="00440E0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52085" w:rsidRPr="007A021A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وا بجدوى البديل</w:t>
      </w:r>
      <w:r w:rsidR="00440E0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على اعتبار أنه ذو دلالة دينية غير مقبولة لمن ع</w:t>
      </w:r>
      <w:r w:rsidR="00440E0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</w:t>
      </w:r>
      <w:r w:rsidR="00440E0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وا الد</w:t>
      </w:r>
      <w:r w:rsidR="00440E0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ين قيد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القيود التي ت</w:t>
      </w:r>
      <w:r w:rsidR="00440E0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حول دون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F52085" w:rsidRPr="00F415A3">
        <w:rPr>
          <w:rFonts w:ascii="Traditional Arabic" w:hAnsi="Traditional Arabic" w:cs="Traditional Arabic"/>
          <w:sz w:val="32"/>
          <w:szCs w:val="32"/>
          <w:rtl/>
        </w:rPr>
        <w:t>إ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قلاع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وربما </w:t>
      </w:r>
      <w:r w:rsidR="00440E03" w:rsidRPr="00F415A3">
        <w:rPr>
          <w:rFonts w:ascii="Traditional Arabic" w:hAnsi="Traditional Arabic" w:cs="Traditional Arabic" w:hint="cs"/>
          <w:sz w:val="32"/>
          <w:szCs w:val="32"/>
          <w:rtl/>
        </w:rPr>
        <w:t>كان بعضهم داخلًا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في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lastRenderedPageBreak/>
        <w:t>دائرة المستفيدين من الوضع الاقتصادي الحالي</w:t>
      </w:r>
      <w:r w:rsidR="0023268F" w:rsidRPr="00F415A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بل قد </w:t>
      </w:r>
      <w:r w:rsidR="0023268F" w:rsidRPr="00F415A3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أحد المسلمين مم</w:t>
      </w:r>
      <w:r w:rsidR="0023268F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ن درسوا الاقتصاد من وجهة نظر غربية وفي مدارس</w:t>
      </w:r>
      <w:r w:rsidR="0023268F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غربية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وذلك في إحدى المناسبات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الرسمية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إن</w:t>
      </w:r>
      <w:r w:rsidR="0023268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 لو ط</w:t>
      </w:r>
      <w:r w:rsidR="0023268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</w:t>
      </w:r>
      <w:r w:rsidR="0023268F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ق المفهوم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ل</w:t>
      </w:r>
      <w:r w:rsidR="00390D9D" w:rsidRPr="007A021A">
        <w:rPr>
          <w:rFonts w:ascii="Traditional Arabic" w:hAnsi="Traditional Arabic" w:cs="Traditional Arabic"/>
          <w:sz w:val="32"/>
          <w:szCs w:val="32"/>
          <w:rtl/>
        </w:rPr>
        <w:t>لاقتصاد لانهار الاقتصاد العالمي</w:t>
      </w:r>
      <w:r w:rsidR="0023268F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خلال أربعة</w:t>
      </w:r>
      <w:r w:rsidR="0023268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وعشرين ساعة!</w:t>
      </w:r>
    </w:p>
    <w:p w:rsidR="003E573A" w:rsidRDefault="00C81783" w:rsidP="003E573A">
      <w:pPr>
        <w:pStyle w:val="a5"/>
        <w:numPr>
          <w:ilvl w:val="0"/>
          <w:numId w:val="6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ومن هنا يأتي </w:t>
      </w:r>
      <w:r w:rsidR="00390D9D" w:rsidRPr="007A021A">
        <w:rPr>
          <w:rFonts w:ascii="Traditional Arabic" w:hAnsi="Traditional Arabic" w:cs="Traditional Arabic"/>
          <w:sz w:val="32"/>
          <w:szCs w:val="32"/>
          <w:rtl/>
        </w:rPr>
        <w:t xml:space="preserve">الرفض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لنقاش البديل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23268F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هذه الحال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ناهيك عن </w:t>
      </w:r>
      <w:r w:rsidR="00390D9D" w:rsidRPr="007A021A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اقتناع به</w:t>
      </w:r>
      <w:r w:rsidR="0023268F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ولذلك يقول مؤل</w:t>
      </w:r>
      <w:r w:rsidR="0023268F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فا كتاب </w:t>
      </w:r>
      <w:r w:rsidR="0023268F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ما العولمة</w:t>
      </w:r>
      <w:r w:rsidR="0023268F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02065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الحصافة بمكان</w:t>
      </w:r>
      <w:r w:rsidR="0002065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أن ندرس النظام الاقتصادي العالمي من منظور تاريخي</w:t>
      </w:r>
      <w:r w:rsidR="003E573A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أطول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="003E573A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ن</w:t>
      </w:r>
      <w:r w:rsidR="003E573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قر</w:t>
      </w:r>
      <w:r w:rsidR="003E573A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بأن التغيرات الحالية وإن كانت مهمة ومتميزة فإنها ليست بلا سابق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كما أنها لا تنطوي بالضرورة على نقلة بات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جاه نمط جديد من ا</w:t>
      </w:r>
      <w:r w:rsidR="00390D9D" w:rsidRPr="007A021A">
        <w:rPr>
          <w:rFonts w:ascii="Traditional Arabic" w:hAnsi="Traditional Arabic" w:cs="Traditional Arabic"/>
          <w:sz w:val="32"/>
          <w:szCs w:val="32"/>
          <w:rtl/>
        </w:rPr>
        <w:t>ل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نظام الاقتصادي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E67E9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10"/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</w:p>
    <w:p w:rsidR="00C81783" w:rsidRPr="007A021A" w:rsidRDefault="00C81783" w:rsidP="003E573A">
      <w:pPr>
        <w:pStyle w:val="a5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وعلى أي حال فالنقاش هنا لا ي</w:t>
      </w:r>
      <w:r w:rsidR="003E573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رقى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الخوض في الجانب الاقتصادي من العولمة</w:t>
      </w:r>
      <w:r w:rsidR="003E573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وإنما ينصب</w:t>
      </w:r>
      <w:r w:rsidR="003E573A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النقاش على العولمة الثقافية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6B4AAF" w:rsidP="00356D42">
      <w:pPr>
        <w:pStyle w:val="a5"/>
        <w:numPr>
          <w:ilvl w:val="0"/>
          <w:numId w:val="6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"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عندما يكو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ن المقصود بالعولمة أن الليبرالية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الجديدة ينبغي أن ت</w:t>
      </w:r>
      <w:r w:rsidR="003E573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فر</w:t>
      </w:r>
      <w:r w:rsidR="003E573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ض في كل مكان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وأنه ما من طريق آخر إلا الذي ترضى عنه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العولمة الكبرى</w:t>
      </w:r>
      <w:r w:rsidR="003E573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وأن فكرًا واحدًا ي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نبغي أن يسود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فإن ذلك ولا شك إساءة</w:t>
      </w:r>
      <w:r w:rsidR="003E573A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لاستخدام اللغة</w:t>
      </w:r>
      <w:r w:rsidR="003E573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تختلف في شيء عن إساءة استعمال السلطة</w:t>
      </w:r>
      <w:r>
        <w:rPr>
          <w:rFonts w:ascii="Traditional Arabic" w:hAnsi="Traditional Arabic" w:cs="Traditional Arabic"/>
          <w:sz w:val="32"/>
          <w:szCs w:val="32"/>
          <w:rtl/>
        </w:rPr>
        <w:t>"</w:t>
      </w:r>
      <w:r w:rsidR="00C81783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C81783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11"/>
      </w:r>
      <w:r w:rsidR="00C81783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3E573A">
        <w:rPr>
          <w:rFonts w:ascii="Traditional Arabic" w:hAnsi="Traditional Arabic" w:cs="Traditional Arabic" w:hint="cs"/>
          <w:sz w:val="32"/>
          <w:szCs w:val="32"/>
          <w:rtl/>
          <w:lang w:bidi="ar-YE"/>
        </w:rPr>
        <w:t>.</w:t>
      </w:r>
    </w:p>
    <w:p w:rsidR="00D528BD" w:rsidRDefault="00C81783" w:rsidP="00D528BD">
      <w:pPr>
        <w:pStyle w:val="a5"/>
        <w:numPr>
          <w:ilvl w:val="0"/>
          <w:numId w:val="6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رفض العولمة جملة وتفصيل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وق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بولها جملة وتفصيل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ا يعود 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فيما يعود إليه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غموض المصطلح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وعدم تحريره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عندما ي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طر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 كلمة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528BD">
        <w:rPr>
          <w:rFonts w:ascii="Traditional Arabic" w:hAnsi="Traditional Arabic" w:cs="Traditional Arabic"/>
          <w:sz w:val="32"/>
          <w:szCs w:val="32"/>
          <w:rtl/>
        </w:rPr>
        <w:t xml:space="preserve"> مفردة غ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يرَ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مقيدة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بوصف ي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عين في تحديد مفهومها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D528BD">
      <w:pPr>
        <w:pStyle w:val="a5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أما إذا ق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دت بوصف كان الموقف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متوازي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كأن ي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قال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العولمة الاقتصادية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عولمة الاتصال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العولمة السياسية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العولمة الثقافية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العولمة الاجتماعية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..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وعليه فإن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لفظ العولمة لا ي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حتمل الوقوف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كلمة مفردة دون داعم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وصف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يحد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 الموقف منه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ق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بول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رفض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بين بين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موقف حيادي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إيجابي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متوازن</w:t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12"/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530D3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F415A3">
      <w:pPr>
        <w:pStyle w:val="a5"/>
        <w:numPr>
          <w:ilvl w:val="0"/>
          <w:numId w:val="6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الموقف الحيادي ال</w:t>
      </w:r>
      <w:r w:rsidR="00530D3D" w:rsidRPr="007A021A">
        <w:rPr>
          <w:rFonts w:ascii="Traditional Arabic" w:hAnsi="Traditional Arabic" w:cs="Traditional Arabic"/>
          <w:sz w:val="32"/>
          <w:szCs w:val="32"/>
          <w:rtl/>
        </w:rPr>
        <w:t>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يجابي المتوازن من العولمة 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من م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نطل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ها الفكري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ِّ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يأتي ليؤكد على الخصوصية الثقافية الدافعة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الحاصرة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ذات الس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مات البنائية القابلة للتمث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 عالمي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غير المحصو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رة على ع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رق </w:t>
      </w:r>
      <w:r w:rsidR="003E67E9" w:rsidRPr="00F415A3">
        <w:rPr>
          <w:rFonts w:ascii="Traditional Arabic" w:hAnsi="Traditional Arabic" w:cs="Traditional Arabic"/>
          <w:sz w:val="32"/>
          <w:szCs w:val="32"/>
          <w:rtl/>
        </w:rPr>
        <w:t>أو إ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قليم أو قومية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ويدعو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6B4AAF" w:rsidRPr="00F415A3">
        <w:rPr>
          <w:rFonts w:ascii="Traditional Arabic" w:hAnsi="Traditional Arabic" w:cs="Traditional Arabic"/>
          <w:sz w:val="32"/>
          <w:szCs w:val="32"/>
          <w:rtl/>
        </w:rPr>
        <w:t>"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عولمة</w:t>
      </w:r>
      <w:r w:rsidR="00D528BD" w:rsidRPr="00F415A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تؤك</w:t>
      </w:r>
      <w:r w:rsidR="00D528BD" w:rsidRPr="00F415A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د السيادة الفكرية العربية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وترس</w:t>
      </w:r>
      <w:r w:rsidR="00D528BD" w:rsidRPr="00F415A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خ الهوية </w:t>
      </w:r>
      <w:r w:rsidR="00D528BD" w:rsidRPr="00F415A3">
        <w:rPr>
          <w:rFonts w:ascii="Traditional Arabic" w:hAnsi="Traditional Arabic" w:cs="Traditional Arabic" w:hint="cs"/>
          <w:sz w:val="32"/>
          <w:szCs w:val="32"/>
          <w:rtl/>
        </w:rPr>
        <w:t>الثقافية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العربية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وتتعاون مع الدول 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خرى في تبادل الثقافات والمعلومات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توخي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شاعة قيم التسامح الفكري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وترسيخ الهوية الثقافية العربية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E67E9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13"/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والواضح من هذا النص المنقول عن محمد إبراهيم الفيومي أنه يركز على العولمة الثقافية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81783" w:rsidP="00F415A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ولذلك ي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ستحض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ر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هنا مرة أخرى ما سب</w:t>
      </w:r>
      <w:r w:rsidR="00D528BD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ق طرحه في الفصل ال</w:t>
      </w:r>
      <w:r w:rsidR="00D528BD" w:rsidRPr="00F415A3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ول من هذا الكتاب</w:t>
      </w:r>
      <w:r w:rsidR="00D528BD" w:rsidRPr="00F415A3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لأه</w:t>
      </w:r>
      <w:r w:rsidR="003E67E9" w:rsidRPr="00F415A3">
        <w:rPr>
          <w:rFonts w:ascii="Traditional Arabic" w:hAnsi="Traditional Arabic" w:cs="Traditional Arabic"/>
          <w:sz w:val="32"/>
          <w:szCs w:val="32"/>
          <w:rtl/>
        </w:rPr>
        <w:t>ميته ومناسبته للمقام</w:t>
      </w:r>
      <w:r w:rsidR="00D528BD" w:rsidRPr="00F415A3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3E67E9" w:rsidRPr="00F415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528BD" w:rsidRPr="00F415A3">
        <w:rPr>
          <w:rFonts w:ascii="Traditional Arabic" w:hAnsi="Traditional Arabic" w:cs="Traditional Arabic" w:hint="cs"/>
          <w:sz w:val="32"/>
          <w:szCs w:val="32"/>
          <w:rtl/>
        </w:rPr>
        <w:t xml:space="preserve">وهو </w:t>
      </w:r>
      <w:r w:rsidR="003E67E9" w:rsidRPr="00F415A3">
        <w:rPr>
          <w:rFonts w:ascii="Traditional Arabic" w:hAnsi="Traditional Arabic" w:cs="Traditional Arabic"/>
          <w:sz w:val="32"/>
          <w:szCs w:val="32"/>
          <w:rtl/>
        </w:rPr>
        <w:t>ما ظهر بالأفق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الغربي قبل أن يظهر بالأ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فق العربي و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و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لآفاق الثقافية ال</w:t>
      </w:r>
      <w:r w:rsidR="00C277FD" w:rsidRPr="007A021A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C277FD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مصطلح 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للاستثنا</w:t>
      </w:r>
      <w:r w:rsidR="00C277FD" w:rsidRPr="007A021A">
        <w:rPr>
          <w:rFonts w:ascii="Traditional Arabic" w:hAnsi="Traditional Arabic" w:cs="Traditional Arabic"/>
          <w:sz w:val="32"/>
          <w:szCs w:val="32"/>
          <w:rtl/>
        </w:rPr>
        <w:t>ء الثقافي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" الذي دعت إليه فرنسا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على لسان</w:t>
      </w:r>
      <w:r w:rsidR="00C277FD" w:rsidRPr="007A021A">
        <w:rPr>
          <w:rFonts w:ascii="Traditional Arabic" w:hAnsi="Traditional Arabic" w:cs="Traditional Arabic"/>
          <w:sz w:val="32"/>
          <w:szCs w:val="32"/>
          <w:rtl/>
        </w:rPr>
        <w:t xml:space="preserve"> صن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277FD" w:rsidRPr="007A021A">
        <w:rPr>
          <w:rFonts w:ascii="Traditional Arabic" w:hAnsi="Traditional Arabic" w:cs="Traditional Arabic"/>
          <w:sz w:val="32"/>
          <w:szCs w:val="32"/>
          <w:rtl/>
        </w:rPr>
        <w:t>اع القرار الثقافي سنة 1413هـ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1993م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رد فعل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للسعي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طغيان الثقافة المهيم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نة ذات الاتجاه الواحد من خلال منظ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مة الجا</w:t>
      </w:r>
      <w:r w:rsidR="00240B80"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A021A">
        <w:rPr>
          <w:rFonts w:ascii="Traditional Arabic" w:hAnsi="Traditional Arabic" w:cs="Traditional Arabic"/>
          <w:sz w:val="32"/>
          <w:szCs w:val="32"/>
        </w:rPr>
        <w:t>GAT)Generel Agreememt on Tariffs and Trade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14"/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D528BD">
        <w:rPr>
          <w:rFonts w:ascii="Traditional Arabic" w:hAnsi="Traditional Arabic" w:cs="Traditional Arabic" w:hint="cs"/>
          <w:sz w:val="32"/>
          <w:szCs w:val="32"/>
          <w:rtl/>
          <w:lang w:bidi="ar-YE"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وقد وافقت على هذا المفهوم في الاستثناء الثقافي عدد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الثقافات ال</w:t>
      </w:r>
      <w:r w:rsidR="00240B80" w:rsidRPr="007A021A">
        <w:rPr>
          <w:rFonts w:ascii="Traditional Arabic" w:hAnsi="Traditional Arabic" w:cs="Traditional Arabic"/>
          <w:sz w:val="32"/>
          <w:szCs w:val="32"/>
          <w:rtl/>
        </w:rPr>
        <w:t>أ</w:t>
      </w:r>
      <w:r w:rsidR="00D528BD">
        <w:rPr>
          <w:rFonts w:ascii="Traditional Arabic" w:hAnsi="Traditional Arabic" w:cs="Traditional Arabic"/>
          <w:sz w:val="32"/>
          <w:szCs w:val="32"/>
          <w:rtl/>
        </w:rPr>
        <w:t>خرى التي تنادي بقدر من "الخصوصية الثقافية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" الدافعة لا الحاصرة</w:t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15"/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D528BD" w:rsidRDefault="00C81783" w:rsidP="00D528BD">
      <w:pPr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وكما ذ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كر من قبل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فقد تأكد مطلب "الاستثناء الثقافي في اللقاء الذي ع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قد في اليونسكو في شهر رمضان المبارك من سنة 1426هـ الموافق أكتوبر من سنة 2005م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بموافقة 185 دولة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ومعارضة كل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الولايات المتحدة والد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ول اليهودية في فلسطين المحتل</w:t>
      </w:r>
      <w:r w:rsidR="00D528BD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وامتناع أربع دول عن </w:t>
      </w:r>
      <w:r w:rsidR="00240B80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لتصويت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</w:t>
      </w:r>
      <w:r w:rsidR="00C277FD" w:rsidRPr="007A021A">
        <w:rPr>
          <w:rFonts w:ascii="Traditional Arabic" w:hAnsi="Traditional Arabic" w:cs="Traditional Arabic"/>
          <w:sz w:val="32"/>
          <w:szCs w:val="32"/>
          <w:rtl/>
        </w:rPr>
        <w:t>نذ ذلك الوقت تقود فرنسا مفهوم "الاستثناء الثقافي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" في وجه منظمة التجارة العالمية</w:t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16"/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C277FD"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</w:p>
    <w:p w:rsidR="00BB708F" w:rsidRDefault="00C81783" w:rsidP="00D528B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جاء ذلك كل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 للحيلولة دون تعميم الن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موذج الثقافي ال</w:t>
      </w:r>
      <w:r w:rsidR="006237CA">
        <w:rPr>
          <w:rFonts w:ascii="Traditional Arabic" w:hAnsi="Traditional Arabic" w:cs="Traditional Arabic"/>
          <w:sz w:val="32"/>
          <w:szCs w:val="32"/>
          <w:rtl/>
        </w:rPr>
        <w:t>أمريكي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الذي يت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سم بالسطح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ية والحداثة على حساب الموروث 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وربي الضارب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الق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ويأتي على حساب الانتماء الثقافي كذلك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237CA" w:rsidRDefault="00C81783" w:rsidP="00F415A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ومن اضطراب المفهوم تأتي الدعوة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العولمة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الإسلامية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بحيث ت</w:t>
      </w:r>
      <w:r w:rsidR="006237CA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قصد بها </w:t>
      </w:r>
      <w:r w:rsidR="006237CA" w:rsidRPr="00F415A3">
        <w:rPr>
          <w:rFonts w:ascii="Traditional Arabic" w:hAnsi="Traditional Arabic" w:cs="Traditional Arabic" w:hint="cs"/>
          <w:sz w:val="32"/>
          <w:szCs w:val="32"/>
          <w:rtl/>
        </w:rPr>
        <w:t>هذه الفِرَق الداعيةُ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إليه حص</w:t>
      </w:r>
      <w:r w:rsidR="006237CA" w:rsidRPr="00F415A3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ر</w:t>
      </w:r>
      <w:r w:rsidR="006237CA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المفهوم على المسلمين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بحيث ت</w:t>
      </w:r>
      <w:r w:rsidR="006237CA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ق</w:t>
      </w:r>
      <w:r w:rsidR="006237CA" w:rsidRPr="00F415A3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وى ع</w:t>
      </w:r>
      <w:r w:rsidR="006237CA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رى المسلمين وتحافظ على دينهم ومعتقداتهم </w:t>
      </w:r>
      <w:r w:rsidR="006237CA" w:rsidRPr="00F415A3">
        <w:rPr>
          <w:rFonts w:ascii="Traditional Arabic" w:hAnsi="Traditional Arabic" w:cs="Traditional Arabic" w:hint="cs"/>
          <w:sz w:val="32"/>
          <w:szCs w:val="32"/>
          <w:rtl/>
        </w:rPr>
        <w:t>وترابِهم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وتراثهم</w:t>
      </w:r>
      <w:r w:rsidR="006237CA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وترفع من شأنهم</w:t>
      </w:r>
      <w:r w:rsidR="006237CA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دون اعتبار</w:t>
      </w:r>
      <w:r w:rsidR="006237CA" w:rsidRPr="00F415A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للجهوي</w:t>
      </w:r>
      <w:r w:rsidR="006237CA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ة أو الحدود</w:t>
      </w:r>
      <w:r w:rsidR="006237CA" w:rsidRPr="00F415A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بل المقصود المسلمين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كل مكان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C81783" w:rsidRPr="007A021A" w:rsidRDefault="00C81783" w:rsidP="005A032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وأحسب أنه ينبغي أن يكون لهذا المفهوم اصطلاح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غير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العولمة</w:t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17"/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C277FD"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>.</w:t>
      </w:r>
    </w:p>
    <w:p w:rsidR="00B112FF" w:rsidRDefault="00B112FF">
      <w:pPr>
        <w:bidi w:val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</w:p>
    <w:p w:rsidR="00B112FF" w:rsidRDefault="00C81783" w:rsidP="00B112FF">
      <w:pPr>
        <w:pStyle w:val="2"/>
        <w:rPr>
          <w:rtl/>
        </w:rPr>
      </w:pPr>
      <w:bookmarkStart w:id="4" w:name="_Toc446318913"/>
      <w:r w:rsidRPr="007A021A">
        <w:rPr>
          <w:rtl/>
        </w:rPr>
        <w:lastRenderedPageBreak/>
        <w:t>الوقفة الثانية</w:t>
      </w:r>
      <w:bookmarkEnd w:id="4"/>
    </w:p>
    <w:p w:rsidR="00C81783" w:rsidRPr="00B112FF" w:rsidRDefault="00B112FF" w:rsidP="00B112FF">
      <w:pPr>
        <w:pStyle w:val="2"/>
        <w:rPr>
          <w:color w:val="FF0000"/>
          <w:rtl/>
        </w:rPr>
      </w:pPr>
      <w:r w:rsidRPr="00B112FF">
        <w:rPr>
          <w:rFonts w:hint="cs"/>
          <w:color w:val="FF0000"/>
          <w:rtl/>
        </w:rPr>
        <w:t xml:space="preserve"> </w:t>
      </w:r>
      <w:bookmarkStart w:id="5" w:name="_Toc446318914"/>
      <w:r w:rsidR="00C81783" w:rsidRPr="00B112FF">
        <w:rPr>
          <w:color w:val="FF0000"/>
          <w:rtl/>
        </w:rPr>
        <w:t>الخصوصية الدافعة والخصوصية الحاصرة</w:t>
      </w:r>
      <w:bookmarkEnd w:id="5"/>
    </w:p>
    <w:p w:rsidR="006237CA" w:rsidRDefault="00C81783" w:rsidP="00134B9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الخصوص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كما في القواميس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الانفراد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ويقابله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موم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ومن مفهوماته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الانحصار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ويقابله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الانطلاق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BB708F" w:rsidRDefault="003E67E9" w:rsidP="006237CA">
      <w:pPr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وال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واضح أن المراد بهذه الخصوصي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ة الثقافية الجمع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بين أحد المعن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ين في ك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لا المفهومين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إذ المقصود الانفراد من المفهوم ال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ول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والانطلاق من المفهوم الثاني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والمؤكد هو النزع عن مفهوم الانحصار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حيث كون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ه مفهوم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مفهومات الخصوصية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ويقال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كما في لسان العرب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: خاص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ٌّ: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بي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ن الخ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صوصية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بفتح الخاء وضم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6237CA">
        <w:rPr>
          <w:rFonts w:ascii="Traditional Arabic" w:hAnsi="Traditional Arabic" w:cs="Traditional Arabic"/>
          <w:sz w:val="32"/>
          <w:szCs w:val="32"/>
          <w:rtl/>
        </w:rPr>
        <w:t>ها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والفتح</w:t>
      </w:r>
      <w:r w:rsidR="006237C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أفصح</w:t>
      </w:r>
      <w:r w:rsidR="00C81783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C81783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18"/>
      </w:r>
      <w:r w:rsidR="00C81783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6237CA">
        <w:rPr>
          <w:rFonts w:ascii="Traditional Arabic" w:hAnsi="Traditional Arabic" w:cs="Traditional Arabic" w:hint="cs"/>
          <w:sz w:val="32"/>
          <w:szCs w:val="32"/>
          <w:rtl/>
          <w:lang w:bidi="ar-YE"/>
        </w:rPr>
        <w:t>.</w:t>
      </w:r>
    </w:p>
    <w:p w:rsidR="00C81783" w:rsidRPr="007A021A" w:rsidRDefault="00C81783" w:rsidP="0073363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يتردد كثير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الاهتمام والتركيز على الخصوصية الثقافية للمجتمع العربي و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C2063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وهذا التركيز فر</w:t>
      </w:r>
      <w:r w:rsidR="00C2063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ض</w:t>
      </w:r>
      <w:r w:rsidR="00C2063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الانتماء الثقافي للمجتمع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الذي جع</w:t>
      </w:r>
      <w:r w:rsidR="00C2063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لها تتبنى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منهج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للحياة ومنبع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للثقافة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وقت</w:t>
      </w:r>
      <w:r w:rsidR="00C2063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تنصرف فيه بعض</w:t>
      </w:r>
      <w:r w:rsidR="00C2063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الدول العربية و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الإسلامية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رسمي</w:t>
      </w:r>
      <w:r w:rsidR="00C2063F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2063F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وليس بالضرورة على المستوى الشعبي </w:t>
      </w:r>
      <w:r w:rsidR="00C2063F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عن هذا التركيز في جانب الخصوصية الثقافية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ومن ث</w:t>
      </w:r>
      <w:r w:rsidR="000466D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 تميل بعض الحكومات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تبن</w:t>
      </w:r>
      <w:r w:rsidR="000466DF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منهج العلمانية أسلوب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للحكم فقط فيما يسم</w:t>
      </w:r>
      <w:r w:rsidR="000466D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ى بالعلمانية الجزئية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الحكم والحياة مع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فيما يسمى بالعلمانية الشاملة</w:t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19"/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8828C5">
        <w:rPr>
          <w:rFonts w:ascii="Traditional Arabic" w:hAnsi="Traditional Arabic" w:cs="Traditional Arabic" w:hint="cs"/>
          <w:sz w:val="32"/>
          <w:szCs w:val="32"/>
          <w:rtl/>
          <w:lang w:bidi="ar-YE"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في الوقت الذي كانت فيه هذه الدول ترعى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8828C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وتمتلك ناصية القيادة فيه</w:t>
      </w:r>
      <w:r w:rsidR="008828C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ثم تحول</w:t>
      </w:r>
      <w:r w:rsidR="008828C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التركيز على إضعاف انتمائها ثقافي</w:t>
      </w:r>
      <w:r w:rsidR="008828C5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لهذا الد</w:t>
      </w:r>
      <w:r w:rsidR="008828C5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وضي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 على بعض ال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فراد الذين يرغ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بون في هذا الانتماء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وي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صر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ون فيه على الخصوصية الثقافية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وي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علنون ذلك في كل مناسبة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حل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ية كانت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أم إقليمية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أم دولية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F415A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ومن 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باب ردود 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فعال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و</w:t>
      </w:r>
      <w:r w:rsidR="00733631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لد تبن</w:t>
      </w:r>
      <w:r w:rsidR="00733631" w:rsidRPr="00F415A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ي العلمانية تيار</w:t>
      </w:r>
      <w:r w:rsidR="00BB708F" w:rsidRPr="00F415A3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متطرف</w:t>
      </w:r>
      <w:r w:rsidR="00BB708F" w:rsidRPr="00F415A3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733631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مبال</w:t>
      </w:r>
      <w:r w:rsidR="00733631" w:rsidRPr="00F415A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غ</w:t>
      </w:r>
      <w:r w:rsidR="00BB708F" w:rsidRPr="00F415A3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في المطالبة </w:t>
      </w:r>
      <w:r w:rsidR="00733631" w:rsidRPr="00F415A3">
        <w:rPr>
          <w:rFonts w:ascii="Traditional Arabic" w:hAnsi="Traditional Arabic" w:cs="Traditional Arabic" w:hint="cs"/>
          <w:sz w:val="32"/>
          <w:szCs w:val="32"/>
          <w:rtl/>
        </w:rPr>
        <w:t>بالبقاء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على منهج الخصوصية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ظهر </w:t>
      </w:r>
      <w:r w:rsidR="00733631" w:rsidRPr="00F415A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صورة تجم</w:t>
      </w:r>
      <w:r w:rsidR="00733631" w:rsidRPr="00F415A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ع فكري أو تجمعات أو أحزاب أو جماعات فكرية</w:t>
      </w:r>
      <w:r w:rsidR="00733631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اتخذ</w:t>
      </w:r>
      <w:r w:rsidR="00733631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ت وسيلة المجابهة والمصادمة أسلوب</w:t>
      </w:r>
      <w:r w:rsidR="00BB708F" w:rsidRPr="00F415A3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في الوصول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 إلى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أهدافها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دون توخ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الحكمة في تسويق الفكر الذي غالب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ما بدأ معتدل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ثم لم يلبث أن شطح وغلا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وانبثق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 عنه أفكار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زادت في الغلو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والتطرف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فكانت المواقف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من بعض الدول المضي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استعارة المنهج العلماني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بحجة أن هذا الفهم للخصوصية لن ي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فلح في سعي الدول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النهوض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فكان هذا الإ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صرار الرسمي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نتيجة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لذلك الغلو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فرض الخصوصية الثقافية الحاصرة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هو من نتائجه على وجه الدقة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733631" w:rsidP="0073363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إذ نفخر بهذا التميز والخصوصية ينبغي أن نتوخ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ى الحذر من هذا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طلاق</w:t>
      </w:r>
      <w:r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إذ إن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هذه الخصوصية الدافعة يلزم أن تكون حافز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المزيد من التميز الذي لا يعيقنا البت</w:t>
      </w:r>
      <w:r>
        <w:rPr>
          <w:rFonts w:ascii="Traditional Arabic" w:hAnsi="Traditional Arabic" w:cs="Traditional Arabic" w:hint="cs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عن السير في "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sz w:val="32"/>
          <w:szCs w:val="32"/>
          <w:rtl/>
        </w:rPr>
        <w:t>ب الحضارة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سهام فيها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واستخدام الوسائل المعينة على ذلك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ومن ثم فلا ت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عني الخصوصية الحد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إسهامنا في الحياة العامة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حجام عنها تحت قيد التميز والخصوصية الحاصرة</w:t>
      </w:r>
      <w:r w:rsidR="00C81783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C81783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20"/>
      </w:r>
      <w:r w:rsidR="00C81783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C81783" w:rsidRPr="007A021A" w:rsidRDefault="00C81783" w:rsidP="0073363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إننا لا نريد أن نعيش 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شعور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بالخصوصية المتفو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ترت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 على جهل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بحقيقة ما ي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جري في عالم اليوم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على مستوى الفكر والتخطيط</w:t>
      </w:r>
      <w:r w:rsidR="007336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ونضوج التنمية البشرية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21"/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81783" w:rsidP="00F415A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يقول إبراهيم بدران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إن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التمس</w:t>
      </w:r>
      <w:r w:rsidR="00B7102D" w:rsidRPr="00F415A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ك المبالغ </w:t>
      </w:r>
      <w:r w:rsidR="00B7102D" w:rsidRPr="00F415A3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بمقولات الخصوصية الثقافية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والتشدد في عدم التعامل مع مفردات العولمة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أو الحضارة المعاصرة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عموم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B7102D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بحجة الحفاظ على الهوية القومية والخصوصية الثقافية </w:t>
      </w:r>
      <w:r w:rsidR="00B7102D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أمر غير منتج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وفيه الكثير من ال</w:t>
      </w:r>
      <w:r w:rsidR="00B7102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ذى وال</w:t>
      </w:r>
      <w:r w:rsidR="00B7102D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عاقة لانطلاق ال</w:t>
      </w:r>
      <w:r w:rsidR="00B7102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مة ونهضتها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E67E9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22"/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B7102D">
        <w:rPr>
          <w:rFonts w:ascii="Traditional Arabic" w:hAnsi="Traditional Arabic" w:cs="Traditional Arabic" w:hint="cs"/>
          <w:sz w:val="32"/>
          <w:szCs w:val="32"/>
          <w:rtl/>
          <w:lang w:bidi="ar-YE"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ويقتضي هذا قدر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واضح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التوازن بين مفهوم</w:t>
      </w:r>
      <w:r w:rsidR="00B7102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الخصوصية والكوني</w:t>
      </w:r>
      <w:r w:rsidR="00B7102D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7C3F52" w:rsidRDefault="00B7102D" w:rsidP="00B7102D">
      <w:pPr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لا ت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عني الخصوصية الثقافية 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القطيعة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الحضارية مع الثقافات الأ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خرى</w:t>
      </w:r>
      <w:r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فهذه خصوصية حاصرة لا دافعة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كما لا ي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عني الانفتاح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المطلوب على الحضارات مجرد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المحاكاة المتطل</w:t>
      </w:r>
      <w:r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بة ل</w:t>
      </w:r>
      <w:r w:rsidR="00FC2202" w:rsidRPr="007A021A">
        <w:rPr>
          <w:rFonts w:ascii="Traditional Arabic" w:hAnsi="Traditional Arabic" w:cs="Traditional Arabic"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C2202" w:rsidRPr="007A021A">
        <w:rPr>
          <w:rFonts w:ascii="Traditional Arabic" w:hAnsi="Traditional Arabic" w:cs="Traditional Arabic"/>
          <w:sz w:val="32"/>
          <w:szCs w:val="32"/>
          <w:rtl/>
        </w:rPr>
        <w:t>كران التراث النافع في مقابل الأ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خذ بأسباب المعاصرة والحداثة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هذا ا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لموقف يعب</w:t>
      </w:r>
      <w:r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ر عن صراع مصطن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ع بين الأ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صالة والمعاصرة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ينبغي الاستسلام له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منطلق تناقض المفهوم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وادعاء تعذ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ر اجتماعهما في مسيرة حضارية واحدة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ضوء الخصوصية الدافعة وليست الحاصرة</w:t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E67E9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23"/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>.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</w:p>
    <w:p w:rsidR="00BB708F" w:rsidRDefault="00C81783" w:rsidP="007C3F5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فلا انغلاق على التراث لمجر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 أنه تراث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ولا انفتاح على الحداثة ي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فضي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الانسلاخ من ال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صالة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إنها نظرة ت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وازنية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فيها قوة في عامل الثقة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وفيها اعتراف بالحاجة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6768FE" w:rsidRPr="007A021A">
        <w:rPr>
          <w:rFonts w:ascii="Traditional Arabic" w:hAnsi="Traditional Arabic" w:cs="Traditional Arabic"/>
          <w:sz w:val="32"/>
          <w:szCs w:val="32"/>
          <w:rtl/>
        </w:rPr>
        <w:t>الإ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قلاع</w:t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24"/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7C3F52">
        <w:rPr>
          <w:rFonts w:ascii="Traditional Arabic" w:hAnsi="Traditional Arabic" w:cs="Traditional Arabic" w:hint="cs"/>
          <w:sz w:val="32"/>
          <w:szCs w:val="32"/>
          <w:rtl/>
          <w:lang w:bidi="ar-YE"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دون إغفال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المعط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يات الثقافية التي جعل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 من القرآن الكريم والسنة النبوية المطهرة منطلق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81783" w:rsidP="002B6C6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في تحرير هذه الثنائية المصطن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عة والتضاد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المفترض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ي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نقل عبدالله السيد ولد أباه عن طه عبدالرحمن أن واقع التدخل بين الخصوصية والكونية يأتي من وجهين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6768FE" w:rsidRPr="007A021A">
        <w:rPr>
          <w:rFonts w:ascii="Traditional Arabic" w:hAnsi="Traditional Arabic" w:cs="Traditional Arabic"/>
          <w:sz w:val="32"/>
          <w:szCs w:val="32"/>
          <w:rtl/>
        </w:rPr>
        <w:t xml:space="preserve"> هما كون 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="006768FE" w:rsidRPr="007A021A">
        <w:rPr>
          <w:rFonts w:ascii="Traditional Arabic" w:hAnsi="Traditional Arabic" w:cs="Traditional Arabic"/>
          <w:sz w:val="32"/>
          <w:szCs w:val="32"/>
          <w:rtl/>
        </w:rPr>
        <w:t>الخصوصية عنصر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6768FE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الكونية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="007C3F52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باعتبار أن </w:t>
      </w:r>
      <w:r w:rsidRPr="00EB0D2F">
        <w:rPr>
          <w:rFonts w:ascii="Traditional Arabic" w:hAnsi="Traditional Arabic" w:cs="Traditional Arabic"/>
          <w:sz w:val="32"/>
          <w:szCs w:val="32"/>
          <w:rtl/>
        </w:rPr>
        <w:t xml:space="preserve">الكونية </w:t>
      </w:r>
      <w:r w:rsidR="006B4AAF" w:rsidRPr="00EB0D2F">
        <w:rPr>
          <w:rFonts w:ascii="Traditional Arabic" w:hAnsi="Traditional Arabic" w:cs="Traditional Arabic"/>
          <w:sz w:val="32"/>
          <w:szCs w:val="32"/>
          <w:rtl/>
        </w:rPr>
        <w:t>"</w:t>
      </w:r>
      <w:r w:rsidRPr="00EB0D2F">
        <w:rPr>
          <w:rFonts w:ascii="Traditional Arabic" w:hAnsi="Traditional Arabic" w:cs="Traditional Arabic"/>
          <w:sz w:val="32"/>
          <w:szCs w:val="32"/>
          <w:rtl/>
        </w:rPr>
        <w:t>تأليف صريح بين خصوصيات مختلفة</w:t>
      </w:r>
      <w:r w:rsidR="006B4AAF" w:rsidRPr="00EB0D2F">
        <w:rPr>
          <w:rFonts w:ascii="Traditional Arabic" w:hAnsi="Traditional Arabic" w:cs="Traditional Arabic"/>
          <w:sz w:val="32"/>
          <w:szCs w:val="32"/>
          <w:rtl/>
        </w:rPr>
        <w:t>"</w:t>
      </w:r>
      <w:r w:rsidR="002B6C66" w:rsidRPr="00EB0D2F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EB0D2F">
        <w:rPr>
          <w:rFonts w:ascii="Traditional Arabic" w:hAnsi="Traditional Arabic" w:cs="Traditional Arabic"/>
          <w:sz w:val="32"/>
          <w:szCs w:val="32"/>
          <w:rtl/>
        </w:rPr>
        <w:t>كما أن</w:t>
      </w:r>
      <w:r w:rsidR="002B6C66" w:rsidRPr="00EB0D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B4AAF" w:rsidRPr="00EB0D2F">
        <w:rPr>
          <w:rFonts w:ascii="Traditional Arabic" w:hAnsi="Traditional Arabic" w:cs="Traditional Arabic"/>
          <w:sz w:val="32"/>
          <w:szCs w:val="32"/>
          <w:rtl/>
        </w:rPr>
        <w:t>"</w:t>
      </w:r>
      <w:r w:rsidR="002B6C66" w:rsidRPr="00EB0D2F">
        <w:rPr>
          <w:rFonts w:ascii="Traditional Arabic" w:hAnsi="Traditional Arabic" w:cs="Traditional Arabic"/>
          <w:sz w:val="32"/>
          <w:szCs w:val="32"/>
          <w:rtl/>
        </w:rPr>
        <w:t>الخصوصية جسد للكونية</w:t>
      </w:r>
      <w:r w:rsidR="002B6C66" w:rsidRPr="00EB0D2F">
        <w:rPr>
          <w:rFonts w:ascii="Traditional Arabic" w:hAnsi="Traditional Arabic" w:cs="Traditional Arabic" w:hint="cs"/>
          <w:sz w:val="32"/>
          <w:szCs w:val="32"/>
          <w:rtl/>
        </w:rPr>
        <w:t xml:space="preserve">؛ </w:t>
      </w:r>
      <w:r w:rsidRPr="00EB0D2F">
        <w:rPr>
          <w:rFonts w:ascii="Traditional Arabic" w:hAnsi="Traditional Arabic" w:cs="Traditional Arabic"/>
          <w:sz w:val="32"/>
          <w:szCs w:val="32"/>
          <w:rtl/>
        </w:rPr>
        <w:t>فالكوني لا يتجرد من الخصوصية بأي حال</w:t>
      </w:r>
      <w:r w:rsidR="006B4AAF" w:rsidRPr="00EB0D2F">
        <w:rPr>
          <w:rFonts w:ascii="Traditional Arabic" w:hAnsi="Traditional Arabic" w:cs="Traditional Arabic"/>
          <w:sz w:val="32"/>
          <w:szCs w:val="32"/>
          <w:rtl/>
        </w:rPr>
        <w:t>"</w:t>
      </w:r>
      <w:r w:rsidR="002B6C66" w:rsidRPr="00EB0D2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B0D2F">
        <w:rPr>
          <w:rFonts w:ascii="Traditional Arabic" w:hAnsi="Traditional Arabic" w:cs="Traditional Arabic"/>
          <w:sz w:val="32"/>
          <w:szCs w:val="32"/>
          <w:rtl/>
        </w:rPr>
        <w:t xml:space="preserve"> وإذا بطل القول بالتضاد بين الخصوصية والكونية جاز أن ت</w:t>
      </w:r>
      <w:r w:rsidR="002B6C66" w:rsidRPr="00EB0D2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EB0D2F">
        <w:rPr>
          <w:rFonts w:ascii="Traditional Arabic" w:hAnsi="Traditional Arabic" w:cs="Traditional Arabic"/>
          <w:sz w:val="32"/>
          <w:szCs w:val="32"/>
          <w:rtl/>
        </w:rPr>
        <w:t xml:space="preserve">قبل الخصوصية </w:t>
      </w:r>
      <w:r w:rsidR="00134B9D" w:rsidRPr="00EB0D2F">
        <w:rPr>
          <w:rFonts w:ascii="Traditional Arabic" w:hAnsi="Traditional Arabic" w:cs="Traditional Arabic"/>
          <w:sz w:val="32"/>
          <w:szCs w:val="32"/>
          <w:rtl/>
        </w:rPr>
        <w:t>الإسلامية</w:t>
      </w:r>
      <w:r w:rsidRPr="00EB0D2F">
        <w:rPr>
          <w:rFonts w:ascii="Traditional Arabic" w:hAnsi="Traditional Arabic" w:cs="Traditional Arabic"/>
          <w:sz w:val="32"/>
          <w:szCs w:val="32"/>
          <w:rtl/>
        </w:rPr>
        <w:t xml:space="preserve"> الاجتماعية</w:t>
      </w:r>
      <w:r w:rsidR="00134B9D" w:rsidRPr="00EB0D2F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EB0D2F">
        <w:rPr>
          <w:rFonts w:ascii="Traditional Arabic" w:hAnsi="Traditional Arabic" w:cs="Traditional Arabic"/>
          <w:sz w:val="32"/>
          <w:szCs w:val="32"/>
          <w:rtl/>
        </w:rPr>
        <w:t>الكونية</w:t>
      </w:r>
      <w:r w:rsidR="002B6C66" w:rsidRPr="00EB0D2F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EB0D2F">
        <w:rPr>
          <w:rFonts w:ascii="Traditional Arabic" w:hAnsi="Traditional Arabic" w:cs="Traditional Arabic"/>
          <w:sz w:val="32"/>
          <w:szCs w:val="32"/>
          <w:rtl/>
        </w:rPr>
        <w:t xml:space="preserve"> أي</w:t>
      </w:r>
      <w:r w:rsidR="002B6C66" w:rsidRPr="00EB0D2F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EB0D2F">
        <w:rPr>
          <w:rFonts w:ascii="Traditional Arabic" w:hAnsi="Traditional Arabic" w:cs="Traditional Arabic"/>
          <w:sz w:val="32"/>
          <w:szCs w:val="32"/>
          <w:rtl/>
        </w:rPr>
        <w:t xml:space="preserve"> تكون باصطلاحنا خصوصية جامعة</w:t>
      </w:r>
      <w:r w:rsidRPr="00EB0D2F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EB0D2F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25"/>
      </w:r>
      <w:r w:rsidRPr="00EB0D2F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2B6C66" w:rsidRPr="00EB0D2F">
        <w:rPr>
          <w:rFonts w:ascii="Traditional Arabic" w:hAnsi="Traditional Arabic" w:cs="Traditional Arabic" w:hint="cs"/>
          <w:sz w:val="32"/>
          <w:szCs w:val="32"/>
          <w:rtl/>
          <w:lang w:bidi="ar-YE"/>
        </w:rPr>
        <w:t>،</w:t>
      </w:r>
      <w:r w:rsidRPr="00EB0D2F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  <w:r w:rsidRPr="00EB0D2F">
        <w:rPr>
          <w:rFonts w:ascii="Traditional Arabic" w:hAnsi="Traditional Arabic" w:cs="Traditional Arabic"/>
          <w:sz w:val="32"/>
          <w:szCs w:val="32"/>
          <w:rtl/>
        </w:rPr>
        <w:t>كما جاز أن تقبل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الكونية الاجتماع بالخصوصية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الإسلامية</w:t>
      </w:r>
      <w:r w:rsidR="002B6C6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وأن ت</w:t>
      </w:r>
      <w:r w:rsidR="002B6C6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أخذ منها وعنها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C8617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2B6C6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2B6C6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حق المجتمع العربي و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ي 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أن يدافع عن هويته الثقاف</w:t>
      </w:r>
      <w:r w:rsidR="002B6C66">
        <w:rPr>
          <w:rFonts w:ascii="Traditional Arabic" w:hAnsi="Traditional Arabic" w:cs="Traditional Arabic" w:hint="cs"/>
          <w:sz w:val="32"/>
          <w:szCs w:val="32"/>
          <w:rtl/>
        </w:rPr>
        <w:t>يَّ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ة</w:t>
      </w:r>
      <w:r w:rsidR="002B6C6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وأن يتمسك بمقومات </w:t>
      </w:r>
      <w:r w:rsidR="006768FE" w:rsidRPr="007A021A">
        <w:rPr>
          <w:rFonts w:ascii="Traditional Arabic" w:hAnsi="Traditional Arabic" w:cs="Traditional Arabic"/>
          <w:sz w:val="32"/>
          <w:szCs w:val="32"/>
          <w:rtl/>
        </w:rPr>
        <w:t>ث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قافته ال</w:t>
      </w:r>
      <w:r w:rsidR="006768FE" w:rsidRPr="007A021A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صلية</w:t>
      </w:r>
      <w:r w:rsidR="002B6C6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وعناصرها ومكوناتها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ولكن من الخطأ أن يكون السبيل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ذلك هو الانطواء الثقافي على الذات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والانغلاق عن التأثيرات ا</w:t>
      </w:r>
      <w:r w:rsidR="006768FE" w:rsidRPr="007A021A">
        <w:rPr>
          <w:rFonts w:ascii="Traditional Arabic" w:hAnsi="Traditional Arabic" w:cs="Traditional Arabic"/>
          <w:sz w:val="32"/>
          <w:szCs w:val="32"/>
          <w:rtl/>
        </w:rPr>
        <w:t>لثقافية 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جنبية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لأن ذلك الانغلاق سوف يؤدي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جمود الثقافة العربية ذاتها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وإضعافها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وع</w:t>
      </w:r>
      <w:r w:rsidR="006768FE" w:rsidRPr="007A021A">
        <w:rPr>
          <w:rFonts w:ascii="Traditional Arabic" w:hAnsi="Traditional Arabic" w:cs="Traditional Arabic"/>
          <w:sz w:val="32"/>
          <w:szCs w:val="32"/>
          <w:rtl/>
        </w:rPr>
        <w:t>دم تجديد حيويتها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768FE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وحرمانها من فرص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التطور والتقدم والانطلاق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آفاق واسعة جديدة</w:t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26"/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C86179">
        <w:rPr>
          <w:rFonts w:ascii="Traditional Arabic" w:hAnsi="Traditional Arabic" w:cs="Traditional Arabic" w:hint="cs"/>
          <w:sz w:val="32"/>
          <w:szCs w:val="32"/>
          <w:rtl/>
          <w:lang w:bidi="ar-YE"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ويتنافى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كذلك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مع القول بأن الحكمة ضالة المؤمن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أن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ى وجدها فهو أحق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6768FE" w:rsidP="00F415A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من منطلق أن الأ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صل في الأشياء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سيما </w:t>
      </w:r>
      <w:r w:rsidR="00C81783" w:rsidRPr="00F415A3">
        <w:rPr>
          <w:rFonts w:ascii="Traditional Arabic" w:hAnsi="Traditional Arabic" w:cs="Traditional Arabic"/>
          <w:sz w:val="32"/>
          <w:szCs w:val="32"/>
          <w:rtl/>
        </w:rPr>
        <w:t>المعاملات</w:t>
      </w:r>
      <w:r w:rsidR="00C86179" w:rsidRPr="00F415A3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C81783" w:rsidRPr="00F415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86179" w:rsidRPr="00F415A3">
        <w:rPr>
          <w:rFonts w:ascii="Traditional Arabic" w:hAnsi="Traditional Arabic" w:cs="Traditional Arabic" w:hint="cs"/>
          <w:sz w:val="32"/>
          <w:szCs w:val="32"/>
          <w:rtl/>
        </w:rPr>
        <w:t>الإباحة؛</w:t>
      </w:r>
      <w:r w:rsidR="00C81783" w:rsidRPr="00F415A3">
        <w:rPr>
          <w:rFonts w:ascii="Traditional Arabic" w:hAnsi="Traditional Arabic" w:cs="Traditional Arabic"/>
          <w:sz w:val="32"/>
          <w:szCs w:val="32"/>
          <w:rtl/>
        </w:rPr>
        <w:t xml:space="preserve"> فإن هذا الأصل يجب أن يكون هو منطلق</w:t>
      </w:r>
      <w:r w:rsidR="00C86179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F415A3">
        <w:rPr>
          <w:rFonts w:ascii="Traditional Arabic" w:hAnsi="Traditional Arabic" w:cs="Traditional Arabic"/>
          <w:sz w:val="32"/>
          <w:szCs w:val="32"/>
          <w:rtl/>
        </w:rPr>
        <w:t>نا في النظر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C81783" w:rsidRPr="00F415A3">
        <w:rPr>
          <w:rFonts w:ascii="Traditional Arabic" w:hAnsi="Traditional Arabic" w:cs="Traditional Arabic"/>
          <w:sz w:val="32"/>
          <w:szCs w:val="32"/>
          <w:rtl/>
        </w:rPr>
        <w:t>التطورات التي نشهدها اليوم في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مجالات العلاقات الدولية والثقافية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مما يدخل في نطاق الوسائل التي هي في أغلب الاحيان أوع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ية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لما يوضع فيها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وسبل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لتحقيق الأ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هداف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C8617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أقول هذا وأنا ألح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ظ منطلق بعضنا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المعاك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س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لهذه القاعدة 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صولية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إذ ربما ي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ذهب الذهن عند بعض هؤلاء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أن الأصل في الأشياء المنع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حتى التحريم عند البعض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سيما إذا ور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تنا من طرق خارجية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كالمتغيرات التي لا تؤثر في الثوابت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الاختراعات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والتطورات العلمية والتقنية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والسلوكية الاجتماعية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والاتصالات الدولية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الأطروحات الثقافية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التي ي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لزم الإ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سهام بها وتصديرها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التوقف عند ورودها</w:t>
      </w:r>
      <w:r w:rsidR="00C8617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ثم استهلاكها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BF39E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وقد حدث في السابق 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القريب رفض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بعض الناس لهذه الإ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نجازات الداخلية في مفهوم المتغير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ليس من منطلق اجتماعي ضيق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ولكن من نظرة ت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ز</w:t>
      </w:r>
      <w:r w:rsidR="006768FE" w:rsidRPr="007A021A">
        <w:rPr>
          <w:rFonts w:ascii="Traditional Arabic" w:hAnsi="Traditional Arabic" w:cs="Traditional Arabic"/>
          <w:sz w:val="32"/>
          <w:szCs w:val="32"/>
          <w:rtl/>
        </w:rPr>
        <w:t>ى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الدين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بحجة أنها تؤثر سلبي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على الثوابت</w:t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E67E9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27"/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دون إغفال أن هذا الموقف ناتج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منطلق</w:t>
      </w:r>
      <w:r w:rsidR="006768FE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عن هاجس حماية الدين من أي دخيل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فمنبع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 ال</w:t>
      </w:r>
      <w:r w:rsidR="006768FE" w:rsidRPr="007A021A">
        <w:rPr>
          <w:rFonts w:ascii="Traditional Arabic" w:hAnsi="Traditional Arabic" w:cs="Traditional Arabic"/>
          <w:sz w:val="32"/>
          <w:szCs w:val="32"/>
          <w:rtl/>
        </w:rPr>
        <w:t>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خلاص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لكنه قد يكون جان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به الصواب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وقد قيل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إن ال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نسان </w:t>
      </w:r>
      <w:r w:rsidR="00590CC1" w:rsidRPr="007A021A">
        <w:rPr>
          <w:rFonts w:ascii="Traditional Arabic" w:hAnsi="Traditional Arabic" w:cs="Traditional Arabic"/>
          <w:sz w:val="32"/>
          <w:szCs w:val="32"/>
          <w:rtl/>
        </w:rPr>
        <w:t>عدو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6768FE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ما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جهل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وقد عولجت هذه المواقف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حينها من ق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 بعض القيادات السياسية والعلمية بحكمة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ور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وي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ة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وسر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 هذه التغييرات بهدوء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وأفاد منها الكثيرون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BF39E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يقول حسن حنفي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جدل الثوابت والمتغيرات موجود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كل فكر وثقافة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وحضارة ودين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وليس في الفكر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وحده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لأنه يعبر عن العلاقة بين القديم والجديد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بين الماضي والحاضر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بين </w:t>
      </w:r>
      <w:r w:rsidR="00590CC1" w:rsidRPr="007A021A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DF5FD4" w:rsidRPr="007A021A">
        <w:rPr>
          <w:rFonts w:ascii="Traditional Arabic" w:hAnsi="Traditional Arabic" w:cs="Traditional Arabic"/>
          <w:sz w:val="32"/>
          <w:szCs w:val="32"/>
          <w:rtl/>
        </w:rPr>
        <w:t>أ</w:t>
      </w:r>
      <w:r w:rsidR="00590CC1" w:rsidRPr="007A021A">
        <w:rPr>
          <w:rFonts w:ascii="Traditional Arabic" w:hAnsi="Traditional Arabic" w:cs="Traditional Arabic"/>
          <w:sz w:val="32"/>
          <w:szCs w:val="32"/>
          <w:rtl/>
        </w:rPr>
        <w:t>صالة والمعاص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90CC1" w:rsidRPr="007A021A">
        <w:rPr>
          <w:rFonts w:ascii="Traditional Arabic" w:hAnsi="Traditional Arabic" w:cs="Traditional Arabic"/>
          <w:sz w:val="32"/>
          <w:szCs w:val="32"/>
          <w:rtl/>
        </w:rPr>
        <w:t>رة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90CC1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بين النقل والإ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بداع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بين التأخير والتقديم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بين الث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بات والحركة في تاريخ ال</w:t>
      </w:r>
      <w:r w:rsidR="00DF5FD4" w:rsidRPr="007A021A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مم والشعوب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DF5FD4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غ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F5FD4" w:rsidRPr="007A021A">
        <w:rPr>
          <w:rFonts w:ascii="Traditional Arabic" w:hAnsi="Traditional Arabic" w:cs="Traditional Arabic"/>
          <w:sz w:val="32"/>
          <w:szCs w:val="32"/>
          <w:rtl/>
        </w:rPr>
        <w:t>نى لأحدهم عن الآ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81783" w:rsidP="00BF39E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ويقوم الجدل على التكامل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وليس على الإقصاء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وعلى التبادل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وليس على الاستبعاد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ما لفظان متض</w:t>
      </w:r>
      <w:r w:rsidR="00DF5FD4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يفان ل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غوي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ي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فهم أحدهما إلا بالآخر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.. وكلاهما صحيح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ليس أحد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هما صواب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والثاني خطأ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الثابت ضروري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ٌّ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للمتغير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والمتغير ضروري للثابت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كل منهما يتضم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ال</w:t>
      </w:r>
      <w:r w:rsidR="00DF5FD4" w:rsidRPr="007A021A">
        <w:rPr>
          <w:rFonts w:ascii="Traditional Arabic" w:hAnsi="Traditional Arabic" w:cs="Traditional Arabic"/>
          <w:sz w:val="32"/>
          <w:szCs w:val="32"/>
          <w:rtl/>
        </w:rPr>
        <w:t>آ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خر</w:t>
      </w:r>
      <w:r w:rsidR="00BF39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فيه</w:t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28"/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134B9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81783" w:rsidRPr="007A021A" w:rsidRDefault="00C81783" w:rsidP="00134B9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BF39E3" w:rsidRDefault="00BF39E3">
      <w:pPr>
        <w:bidi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br w:type="page"/>
      </w:r>
    </w:p>
    <w:p w:rsidR="00B112FF" w:rsidRDefault="00C81783" w:rsidP="00B112FF">
      <w:pPr>
        <w:pStyle w:val="2"/>
        <w:rPr>
          <w:rtl/>
        </w:rPr>
      </w:pPr>
      <w:bookmarkStart w:id="6" w:name="_Toc446318915"/>
      <w:r w:rsidRPr="007A021A">
        <w:rPr>
          <w:rtl/>
        </w:rPr>
        <w:lastRenderedPageBreak/>
        <w:t>الوقفة الثالثة</w:t>
      </w:r>
      <w:bookmarkEnd w:id="6"/>
      <w:r w:rsidR="00B112FF">
        <w:rPr>
          <w:rFonts w:hint="cs"/>
          <w:rtl/>
        </w:rPr>
        <w:t xml:space="preserve"> </w:t>
      </w:r>
    </w:p>
    <w:p w:rsidR="00C81783" w:rsidRPr="00B112FF" w:rsidRDefault="00C81783" w:rsidP="00B112FF">
      <w:pPr>
        <w:pStyle w:val="2"/>
        <w:rPr>
          <w:color w:val="FF0000"/>
          <w:rtl/>
        </w:rPr>
      </w:pPr>
      <w:bookmarkStart w:id="7" w:name="_Toc446318916"/>
      <w:r w:rsidRPr="00B112FF">
        <w:rPr>
          <w:color w:val="FF0000"/>
          <w:rtl/>
        </w:rPr>
        <w:t>خصوصية المجتمع</w:t>
      </w:r>
      <w:bookmarkEnd w:id="7"/>
    </w:p>
    <w:p w:rsidR="00C81783" w:rsidRPr="007A021A" w:rsidRDefault="00C81783" w:rsidP="008258C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إن خصوصية المجتمع العربي و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تنبع من تمثل</w:t>
      </w:r>
      <w:r w:rsidR="00DF5FD4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دافعية الشرع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ولا تنبع من تقهقره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بحيث لا نسمح بالقول بأن تأخره إنما جاء بسبب تمكسه ب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كما يردد بعض المتحمسين للعلمانية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بينهم بعض المستشرقين وبعض المنص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رين الذين در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سوا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29"/>
      </w:r>
      <w:r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81783" w:rsidP="008258C1">
      <w:pPr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يقول محمد أسد في كتابه 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الطريق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مكة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الآ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راء الشائعة في الغرب عن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258C1" w:rsidRPr="00EB0D2F">
        <w:rPr>
          <w:rFonts w:ascii="Traditional Arabic" w:hAnsi="Traditional Arabic" w:cs="Traditional Arabic" w:hint="cs"/>
          <w:sz w:val="32"/>
          <w:szCs w:val="32"/>
          <w:rtl/>
        </w:rPr>
        <w:t>تتلخَّص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فيما يأتي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انحطاط حال المسلمين ناتج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عن الدين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ذاته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ولا يمكن أن ن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عد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 عقيدة دينية مثل المسيحية واليهودية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وأنه أقرب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خليط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غير مقد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 من خيالات الصحراء والحس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ية الشه</w:t>
      </w:r>
      <w:r w:rsidR="000947BF" w:rsidRPr="007A021A">
        <w:rPr>
          <w:rFonts w:ascii="Traditional Arabic" w:hAnsi="Traditional Arabic" w:cs="Traditional Arabic"/>
          <w:sz w:val="32"/>
          <w:szCs w:val="32"/>
          <w:rtl/>
        </w:rPr>
        <w:t>وانية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947BF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والخرافات والاتكاليات والإ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يمان بالقدر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وهي قيم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ت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حول بين المسلمين و</w:t>
      </w:r>
      <w:r w:rsidR="000947BF" w:rsidRPr="007A021A">
        <w:rPr>
          <w:rFonts w:ascii="Traditional Arabic" w:hAnsi="Traditional Arabic" w:cs="Traditional Arabic"/>
          <w:sz w:val="32"/>
          <w:szCs w:val="32"/>
          <w:rtl/>
        </w:rPr>
        <w:t>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حراز أي تقد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 اجتماعي راق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وفاضل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وبدل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تحرير البشر </w:t>
      </w:r>
      <w:r w:rsidR="000947BF" w:rsidRPr="007A021A">
        <w:rPr>
          <w:rFonts w:ascii="Traditional Arabic" w:hAnsi="Traditional Arabic" w:cs="Traditional Arabic"/>
          <w:sz w:val="32"/>
          <w:szCs w:val="32"/>
          <w:rtl/>
        </w:rPr>
        <w:t>من عراقيل الغموض والظلام كب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0947BF" w:rsidRPr="007A021A">
        <w:rPr>
          <w:rFonts w:ascii="Traditional Arabic" w:hAnsi="Traditional Arabic" w:cs="Traditional Arabic"/>
          <w:sz w:val="32"/>
          <w:szCs w:val="32"/>
          <w:rtl/>
        </w:rPr>
        <w:t>لهم الإسلام أكثر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َ،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947BF" w:rsidRPr="007A021A">
        <w:rPr>
          <w:rFonts w:ascii="Traditional Arabic" w:hAnsi="Traditional Arabic" w:cs="Traditional Arabic"/>
          <w:sz w:val="32"/>
          <w:szCs w:val="32"/>
          <w:rtl/>
        </w:rPr>
        <w:t>وبمجرد تحررهم من العقيدة الإسلامية وتبن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0947BF" w:rsidRPr="007A021A">
        <w:rPr>
          <w:rFonts w:ascii="Traditional Arabic" w:hAnsi="Traditional Arabic" w:cs="Traditional Arabic"/>
          <w:sz w:val="32"/>
          <w:szCs w:val="32"/>
          <w:rtl/>
        </w:rPr>
        <w:t xml:space="preserve">ي مفاهيم الغرب </w:t>
      </w:r>
      <w:r w:rsidR="004426BC" w:rsidRPr="007A021A">
        <w:rPr>
          <w:rFonts w:ascii="Traditional Arabic" w:hAnsi="Traditional Arabic" w:cs="Traditional Arabic"/>
          <w:sz w:val="32"/>
          <w:szCs w:val="32"/>
          <w:rtl/>
        </w:rPr>
        <w:t xml:space="preserve">في أسلوب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حياتهم وف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كرهم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فإن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ذلك سي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كون أفضل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لهم وللعالم كل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E67E9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30"/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8258C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على أي حال فإن هذه المقولة قد و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ظ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 من منطلقات مختل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فة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وكل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ها تصب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النهاية في الدعوة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التخلي عن هذه الخصوصية القائمة على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دين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وثقافة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وقد تأثر بها بعض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ب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ني قومنا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فأصبحوا لا يحب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ذون هذا المنطلق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ربما ي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عون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نبذ هذه الخصوصية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خوف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ت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خرجنا من هذا الر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كب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!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وإذا ما حصل هذا فعل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فإنه لم ي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 في ال</w:t>
      </w:r>
      <w:r w:rsidR="000865D5" w:rsidRPr="007A021A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مر خصوصية</w:t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E67E9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31"/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8258C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ليس من السهل أن نتوقف</w:t>
      </w:r>
      <w:r w:rsidR="000865D5" w:rsidRPr="007A021A">
        <w:rPr>
          <w:rFonts w:ascii="Traditional Arabic" w:hAnsi="Traditional Arabic" w:cs="Traditional Arabic"/>
          <w:sz w:val="32"/>
          <w:szCs w:val="32"/>
          <w:rtl/>
        </w:rPr>
        <w:t xml:space="preserve"> عند كل 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تطور ونرفض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بحجة أنه يتعارض مع خصوصيتنا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ولا ي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</w:t>
      </w:r>
      <w:r w:rsidR="000865D5" w:rsidRPr="007A021A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هذا كذلك عد</w:t>
      </w:r>
      <w:r w:rsidR="000865D5" w:rsidRPr="007A021A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إعمال التقويم لكل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جديد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والنظر في توافقه أو تعارضه مع مشروعنا الثقافي والحضاري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ولكن ال</w:t>
      </w:r>
      <w:r w:rsidR="000865D5" w:rsidRPr="007A021A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مر هنا يتعلق بالمنطلق الراقي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جد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القائم على أن الأصل في 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شياء الق</w:t>
      </w:r>
      <w:r w:rsidR="008258C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بول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81783" w:rsidP="00244DA9">
      <w:pPr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ستظل لنا خصوصياتنا المتفاعلة مع الواقع المتطلع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المستقبل الراغب في ال</w:t>
      </w:r>
      <w:r w:rsidR="00014F41" w:rsidRPr="007A021A">
        <w:rPr>
          <w:rFonts w:ascii="Traditional Arabic" w:hAnsi="Traditional Arabic" w:cs="Traditional Arabic"/>
          <w:sz w:val="32"/>
          <w:szCs w:val="32"/>
          <w:rtl/>
        </w:rPr>
        <w:t>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سهام في الحركة </w:t>
      </w:r>
      <w:r w:rsidR="00014F41" w:rsidRPr="007A021A">
        <w:rPr>
          <w:rFonts w:ascii="Traditional Arabic" w:hAnsi="Traditional Arabic" w:cs="Traditional Arabic"/>
          <w:sz w:val="32"/>
          <w:szCs w:val="32"/>
          <w:rtl/>
        </w:rPr>
        <w:t xml:space="preserve">الحضارية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القائمة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وفي هذا يقول عبدالرحمن بن صالح العشماوي في كتابه 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بلادنا والتميز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وهذا التميز لبلادنا يجعل مسؤوليتها كبيرة جد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الحفاظ عل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يها قول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وعمل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فهو ركن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ركين يح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فظ ك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يانها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ويرفع مكانتها في العالمين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44DA9" w:rsidRPr="007A021A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244DA9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44DA9" w:rsidRPr="007A021A">
        <w:rPr>
          <w:rFonts w:ascii="Traditional Arabic" w:hAnsi="Traditional Arabic" w:cs="Traditional Arabic"/>
          <w:sz w:val="32"/>
          <w:szCs w:val="32"/>
          <w:rtl/>
        </w:rPr>
        <w:t>دًا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هذه مكانته الروحية وهذا تميز</w:t>
      </w:r>
      <w:r w:rsidR="007454FE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لج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دير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أن ي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خض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 كل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وسيلة من وسائل الحياة المادية لخدمة هذه الم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كانة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والحفاظ على هذا التميز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E67E9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32"/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3E67E9" w:rsidP="001E392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الشرعية الكاملة لد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ينا تقوم 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على الاقتران الوثيق بين العقيدة والشرعية بين الدين والدولة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وهكذا فإنه في وعي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المعتدلين 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(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)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أتباع التيار الرئيس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هناك منهج إسلامي كامل في شتى م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ناحي الحياة العقلي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ة والشعورية والمادية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ومن جوانب هذا المنهج ضرورة</w:t>
      </w:r>
      <w:r w:rsidR="001E392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أن يكون النظام السياسي أداة</w:t>
      </w:r>
      <w:r w:rsidR="00E2173C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بيد 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لد</w:t>
      </w:r>
      <w:r w:rsidR="00E2173C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E2173C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أجل اكتمال تطبيق المنهج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="00C81783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C81783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33"/>
      </w:r>
      <w:r w:rsidR="00C81783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E2173C">
        <w:rPr>
          <w:rFonts w:ascii="Traditional Arabic" w:hAnsi="Traditional Arabic" w:cs="Traditional Arabic" w:hint="cs"/>
          <w:sz w:val="32"/>
          <w:szCs w:val="32"/>
          <w:rtl/>
          <w:lang w:bidi="ar-YE"/>
        </w:rPr>
        <w:t>،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  <w:lang w:bidi="ar-YE"/>
        </w:rPr>
        <w:t xml:space="preserve"> 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>وليس العكس</w:t>
      </w:r>
      <w:r w:rsidR="00E2173C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C81783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فلا يكون الدين أداة بيد النظام السياسي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81783" w:rsidP="000B385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وكما يقال ذلك عن الشأن السياسي ي</w:t>
      </w:r>
      <w:r w:rsidR="00E2173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قال أيض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عن الشأن الاقتصادي</w:t>
      </w:r>
      <w:r w:rsidR="00E2173C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سيما أن هذا الدين القويم قد أتى بالحلول الاقتصادية التي ت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خرج الناس من ج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 الرأسمالية وضنك الاشتراكية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سع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ة التعامل مع المال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بحيث لا تكون </w:t>
      </w:r>
      <w:r w:rsidR="007454FE" w:rsidRPr="007A021A">
        <w:rPr>
          <w:rFonts w:ascii="Traditional Arabic" w:hAnsi="Traditional Arabic" w:cs="Traditional Arabic"/>
          <w:sz w:val="32"/>
          <w:szCs w:val="32"/>
          <w:rtl/>
        </w:rPr>
        <w:t>الر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7454FE" w:rsidRPr="007A021A">
        <w:rPr>
          <w:rFonts w:ascii="Traditional Arabic" w:hAnsi="Traditional Arabic" w:cs="Traditional Arabic"/>
          <w:sz w:val="32"/>
          <w:szCs w:val="32"/>
          <w:rtl/>
        </w:rPr>
        <w:t>بحية هي المعيار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454FE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الوحيد أو 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مثل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للكفاءة الاقتصادية</w:t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E67E9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34"/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81783" w:rsidP="00142B4D">
      <w:pPr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يقول رضوان السيد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ليس من حق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أحد أن يطلب منا التخل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عن ثوابتنا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حتى القول بنسبية الحقيقة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المطلوب منا تطبيق منهج التعار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 القرآني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="001D0947" w:rsidRPr="007A021A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قرب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التسامح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طبيعة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والتعار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 هو المعرفة المتبادلة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وهو الاعتراف المتباد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 بالحق في الاختلاف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قال تعالى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>{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وَلَوْ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شَاءَ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رَبُّكَ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لَجَعَلَ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النَّاسَ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أُمَّةً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وَاحِدَةً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وَلَا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يَزَالُونَ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مُخْتَلِفِينَ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إِلَّا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رَحِمَ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رَبُّكَ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وَلِذَلِكَ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خَلَقَهُمْ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وَتَمَّتْ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كَلِمَةُ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رَبِّكَ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لَأَمْلَأَنَّ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جَهَنَّمَ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مِنَ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الْجِنَّةِ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وَالنَّاسِ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أَجْمَعِينَ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>} [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هود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>: 118</w:t>
      </w:r>
      <w:r w:rsidR="000B3855" w:rsidRPr="000B385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B3855" w:rsidRPr="000B3855">
        <w:rPr>
          <w:rFonts w:ascii="Traditional Arabic" w:hAnsi="Traditional Arabic" w:cs="Traditional Arabic"/>
          <w:sz w:val="32"/>
          <w:szCs w:val="32"/>
          <w:rtl/>
        </w:rPr>
        <w:t xml:space="preserve"> 119]</w:t>
      </w:r>
      <w:r w:rsidR="000B385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وهذا الحق لا يمكن أن ينبني إلا على المعرفة والتعارف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وأن نعيش عصرنا وعال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نا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ولا خشية على</w:t>
      </w:r>
      <w:r w:rsidR="001D0947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D0947" w:rsidRPr="007A021A">
        <w:rPr>
          <w:rFonts w:ascii="Traditional Arabic" w:hAnsi="Traditional Arabic" w:cs="Traditional Arabic"/>
          <w:sz w:val="32"/>
          <w:szCs w:val="32"/>
          <w:rtl/>
        </w:rPr>
        <w:t>وي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D0947" w:rsidRPr="007A021A">
        <w:rPr>
          <w:rFonts w:ascii="Traditional Arabic" w:hAnsi="Traditional Arabic" w:cs="Traditional Arabic"/>
          <w:sz w:val="32"/>
          <w:szCs w:val="32"/>
          <w:rtl/>
        </w:rPr>
        <w:t>ة والانتماء من الانفتاح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1D0947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الهوية المنفت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حة والمتجددة هي الباقية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ولا واصل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بين الثوابت والمتغيرات غير منهج الت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عارف</w:t>
      </w:r>
      <w:r w:rsidR="006B4AAF">
        <w:rPr>
          <w:rFonts w:ascii="Traditional Arabic" w:hAnsi="Traditional Arabic" w:cs="Traditional Arabic"/>
          <w:sz w:val="32"/>
          <w:szCs w:val="32"/>
          <w:rtl/>
        </w:rPr>
        <w:t>"</w:t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E67E9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35"/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81783" w:rsidP="00F415A3">
      <w:pPr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إن مفهوم الخصوصية قد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بدأ يأخذ منحن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ى </w:t>
      </w:r>
      <w:r w:rsidR="001D0947" w:rsidRPr="00F415A3">
        <w:rPr>
          <w:rFonts w:ascii="Traditional Arabic" w:hAnsi="Traditional Arabic" w:cs="Traditional Arabic"/>
          <w:sz w:val="32"/>
          <w:szCs w:val="32"/>
          <w:rtl/>
        </w:rPr>
        <w:t>آ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خر غير المراد منه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فأضحى بعض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نا ي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ختبئ وراءه كل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ما واجه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تنا 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حالةٌ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من 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الحالات التي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تست</w:t>
      </w:r>
      <w:r w:rsidR="007C2810" w:rsidRPr="00F415A3">
        <w:rPr>
          <w:rFonts w:ascii="Traditional Arabic" w:hAnsi="Traditional Arabic" w:cs="Traditional Arabic"/>
          <w:sz w:val="32"/>
          <w:szCs w:val="32"/>
          <w:rtl/>
        </w:rPr>
        <w:t>دعي التعامل معها بقدر عال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C2810" w:rsidRPr="00F415A3">
        <w:rPr>
          <w:rFonts w:ascii="Traditional Arabic" w:hAnsi="Traditional Arabic" w:cs="Traditional Arabic"/>
          <w:sz w:val="32"/>
          <w:szCs w:val="32"/>
          <w:rtl/>
        </w:rPr>
        <w:t xml:space="preserve"> من الإ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يجابية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إننا نحتاج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7C2810" w:rsidRPr="00F415A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لتشبث بهذه الخصوصية بمفهومها الدافع ال</w:t>
      </w:r>
      <w:r w:rsidR="007C2810" w:rsidRPr="00F415A3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نطل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نحو ال</w:t>
      </w:r>
      <w:r w:rsidR="007C2810" w:rsidRPr="007A021A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فضل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="007C2810" w:rsidRPr="007A021A">
        <w:rPr>
          <w:rFonts w:ascii="Traditional Arabic" w:hAnsi="Traditional Arabic" w:cs="Traditional Arabic"/>
          <w:sz w:val="32"/>
          <w:szCs w:val="32"/>
          <w:rtl/>
        </w:rPr>
        <w:t>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لى آفاق الحياة المعاصرة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دون التخلي عن الثوابت والمث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 والمبادئ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بذلك المفهوم الحاصر الذي بد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أ يبرز ال</w:t>
      </w:r>
      <w:r w:rsidR="007C2810" w:rsidRPr="007A021A">
        <w:rPr>
          <w:rFonts w:ascii="Traditional Arabic" w:hAnsi="Traditional Arabic" w:cs="Traditional Arabic"/>
          <w:sz w:val="32"/>
          <w:szCs w:val="32"/>
          <w:rtl/>
        </w:rPr>
        <w:t>آ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واتخذ من الحفر بالثوابت منطلق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ًا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له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للهروب من التفرد والتميز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حيث يمثل قلب هذه الخصوصية</w:t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E67E9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36"/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81783" w:rsidP="00142B4D">
      <w:pPr>
        <w:jc w:val="both"/>
        <w:rPr>
          <w:rFonts w:ascii="Traditional Arabic" w:hAnsi="Traditional Arabic" w:cs="Traditional Arabic"/>
          <w:sz w:val="32"/>
          <w:szCs w:val="32"/>
          <w:rtl/>
          <w:lang w:bidi="ar-YE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ومع نهاية هذه الوقفة لا بد من التوكيد على المفهوم ال</w:t>
      </w:r>
      <w:r w:rsidR="007C2810" w:rsidRPr="007A021A">
        <w:rPr>
          <w:rFonts w:ascii="Traditional Arabic" w:hAnsi="Traditional Arabic" w:cs="Traditional Arabic"/>
          <w:sz w:val="32"/>
          <w:szCs w:val="32"/>
          <w:rtl/>
        </w:rPr>
        <w:t>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جرائي للخصوصية ذي العلاقة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المباشرة بالأ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مة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مقابل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خصو</w:t>
      </w:r>
      <w:r w:rsidR="003E67E9" w:rsidRPr="00F415A3">
        <w:rPr>
          <w:rFonts w:ascii="Traditional Arabic" w:hAnsi="Traditional Arabic" w:cs="Traditional Arabic"/>
          <w:sz w:val="32"/>
          <w:szCs w:val="32"/>
          <w:rtl/>
        </w:rPr>
        <w:t>صيات أكثر تحديد</w:t>
      </w:r>
      <w:r w:rsidR="00BB708F" w:rsidRPr="00F415A3">
        <w:rPr>
          <w:rFonts w:ascii="Traditional Arabic" w:hAnsi="Traditional Arabic" w:cs="Traditional Arabic"/>
          <w:sz w:val="32"/>
          <w:szCs w:val="32"/>
          <w:rtl/>
        </w:rPr>
        <w:t>ًا</w:t>
      </w:r>
      <w:r w:rsidR="003E67E9" w:rsidRPr="00F415A3">
        <w:rPr>
          <w:rFonts w:ascii="Traditional Arabic" w:hAnsi="Traditional Arabic" w:cs="Traditional Arabic"/>
          <w:sz w:val="32"/>
          <w:szCs w:val="32"/>
          <w:rtl/>
        </w:rPr>
        <w:t xml:space="preserve"> ذات علاقة بالأ</w:t>
      </w:r>
      <w:r w:rsidR="007C2810" w:rsidRPr="00F415A3">
        <w:rPr>
          <w:rFonts w:ascii="Traditional Arabic" w:hAnsi="Traditional Arabic" w:cs="Traditional Arabic"/>
          <w:sz w:val="32"/>
          <w:szCs w:val="32"/>
          <w:rtl/>
        </w:rPr>
        <w:t>فراد أو الأ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سر أو المجتمعات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E67E9" w:rsidRPr="00F415A3">
        <w:rPr>
          <w:rFonts w:ascii="Traditional Arabic" w:hAnsi="Traditional Arabic" w:cs="Traditional Arabic"/>
          <w:sz w:val="32"/>
          <w:szCs w:val="32"/>
          <w:rtl/>
        </w:rPr>
        <w:t xml:space="preserve"> وخصوصية الأ</w:t>
      </w:r>
      <w:r w:rsidR="007C2810" w:rsidRPr="00F415A3">
        <w:rPr>
          <w:rFonts w:ascii="Traditional Arabic" w:hAnsi="Traditional Arabic" w:cs="Traditional Arabic"/>
          <w:sz w:val="32"/>
          <w:szCs w:val="32"/>
          <w:rtl/>
        </w:rPr>
        <w:t>مة هي المراد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7C2810" w:rsidRPr="00F415A3">
        <w:rPr>
          <w:rFonts w:ascii="Traditional Arabic" w:hAnsi="Traditional Arabic" w:cs="Traditional Arabic"/>
          <w:sz w:val="32"/>
          <w:szCs w:val="32"/>
          <w:rtl/>
        </w:rPr>
        <w:t xml:space="preserve"> هنا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C2810" w:rsidRPr="00F415A3">
        <w:rPr>
          <w:rFonts w:ascii="Traditional Arabic" w:hAnsi="Traditional Arabic" w:cs="Traditional Arabic"/>
          <w:sz w:val="32"/>
          <w:szCs w:val="32"/>
          <w:rtl/>
        </w:rPr>
        <w:t xml:space="preserve"> ويع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ب</w:t>
      </w:r>
      <w:r w:rsidR="00142B4D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ر عنها بالخصوصية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الثقافية</w:t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(</w:t>
      </w:r>
      <w:r w:rsidR="003E67E9" w:rsidRPr="007A021A">
        <w:rPr>
          <w:rStyle w:val="a4"/>
          <w:rFonts w:ascii="Traditional Arabic" w:hAnsi="Traditional Arabic" w:cs="Traditional Arabic"/>
          <w:sz w:val="32"/>
          <w:szCs w:val="32"/>
          <w:rtl/>
          <w:lang w:bidi="ar-YE"/>
        </w:rPr>
        <w:footnoteReference w:id="37"/>
      </w:r>
      <w:r w:rsidR="003E67E9" w:rsidRPr="007A021A">
        <w:rPr>
          <w:rFonts w:ascii="Traditional Arabic" w:hAnsi="Traditional Arabic" w:cs="Traditional Arabic"/>
          <w:sz w:val="32"/>
          <w:szCs w:val="32"/>
          <w:vertAlign w:val="superscript"/>
          <w:rtl/>
          <w:lang w:bidi="ar-YE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1783" w:rsidRPr="007A021A" w:rsidRDefault="00C81783" w:rsidP="00134B9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42B4D" w:rsidRDefault="00142B4D">
      <w:pPr>
        <w:bidi w:val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</w:p>
    <w:p w:rsidR="00B112FF" w:rsidRDefault="00E34B36" w:rsidP="00B112FF">
      <w:pPr>
        <w:pStyle w:val="2"/>
        <w:rPr>
          <w:rtl/>
        </w:rPr>
      </w:pPr>
      <w:bookmarkStart w:id="8" w:name="_Toc446318917"/>
      <w:r w:rsidRPr="007A021A">
        <w:rPr>
          <w:rtl/>
        </w:rPr>
        <w:lastRenderedPageBreak/>
        <w:t>الوقفة الرابعة</w:t>
      </w:r>
      <w:bookmarkEnd w:id="8"/>
      <w:r w:rsidR="00B112FF">
        <w:rPr>
          <w:rFonts w:hint="cs"/>
          <w:rtl/>
        </w:rPr>
        <w:t xml:space="preserve"> </w:t>
      </w:r>
    </w:p>
    <w:p w:rsidR="00E34B36" w:rsidRPr="00B112FF" w:rsidRDefault="00E34B36" w:rsidP="00B112FF">
      <w:pPr>
        <w:pStyle w:val="2"/>
        <w:rPr>
          <w:color w:val="FF0000"/>
          <w:rtl/>
        </w:rPr>
      </w:pPr>
      <w:bookmarkStart w:id="9" w:name="_Toc446318918"/>
      <w:r w:rsidRPr="00B112FF">
        <w:rPr>
          <w:color w:val="FF0000"/>
          <w:rtl/>
        </w:rPr>
        <w:t>الجذور الثقافية</w:t>
      </w:r>
      <w:bookmarkEnd w:id="9"/>
    </w:p>
    <w:p w:rsidR="00BB708F" w:rsidRDefault="00BB708F" w:rsidP="00134B9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BB708F" w:rsidRDefault="00BB708F" w:rsidP="000532B0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4B36" w:rsidRPr="007A021A">
        <w:rPr>
          <w:rFonts w:ascii="Traditional Arabic" w:hAnsi="Traditional Arabic" w:cs="Traditional Arabic"/>
          <w:sz w:val="32"/>
          <w:szCs w:val="32"/>
          <w:rtl/>
        </w:rPr>
        <w:t>العلاقات بين الحضارات ليست أسيرة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34B36" w:rsidRPr="007A021A">
        <w:rPr>
          <w:rFonts w:ascii="Traditional Arabic" w:hAnsi="Traditional Arabic" w:cs="Traditional Arabic"/>
          <w:sz w:val="32"/>
          <w:szCs w:val="32"/>
          <w:rtl/>
        </w:rPr>
        <w:t xml:space="preserve"> حادث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E34B36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532B0" w:rsidRPr="007A021A">
        <w:rPr>
          <w:rFonts w:ascii="Traditional Arabic" w:hAnsi="Traditional Arabic" w:cs="Traditional Arabic"/>
          <w:sz w:val="32"/>
          <w:szCs w:val="32"/>
          <w:rtl/>
        </w:rPr>
        <w:t>آ</w:t>
      </w:r>
      <w:r w:rsidR="00E34B36" w:rsidRPr="007A021A">
        <w:rPr>
          <w:rFonts w:ascii="Traditional Arabic" w:hAnsi="Traditional Arabic" w:cs="Traditional Arabic"/>
          <w:sz w:val="32"/>
          <w:szCs w:val="32"/>
          <w:rtl/>
        </w:rPr>
        <w:t>ني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E34B36" w:rsidRPr="007A021A">
        <w:rPr>
          <w:rFonts w:ascii="Traditional Arabic" w:hAnsi="Traditional Arabic" w:cs="Traditional Arabic"/>
          <w:sz w:val="32"/>
          <w:szCs w:val="32"/>
          <w:rtl/>
        </w:rPr>
        <w:t xml:space="preserve"> كما هي الحال في عصرنا الحاضر عندما استول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34B36" w:rsidRPr="007A021A">
        <w:rPr>
          <w:rFonts w:ascii="Traditional Arabic" w:hAnsi="Traditional Arabic" w:cs="Traditional Arabic"/>
          <w:sz w:val="32"/>
          <w:szCs w:val="32"/>
          <w:rtl/>
        </w:rPr>
        <w:t xml:space="preserve">ت على </w:t>
      </w:r>
      <w:r w:rsidR="000A6C06" w:rsidRPr="007A021A">
        <w:rPr>
          <w:rFonts w:ascii="Traditional Arabic" w:hAnsi="Traditional Arabic" w:cs="Traditional Arabic"/>
          <w:sz w:val="32"/>
          <w:szCs w:val="32"/>
          <w:rtl/>
        </w:rPr>
        <w:t>الأذهان</w:t>
      </w:r>
      <w:r w:rsidR="00E34B36" w:rsidRPr="007A021A">
        <w:rPr>
          <w:rFonts w:ascii="Traditional Arabic" w:hAnsi="Traditional Arabic" w:cs="Traditional Arabic"/>
          <w:sz w:val="32"/>
          <w:szCs w:val="32"/>
          <w:rtl/>
        </w:rPr>
        <w:t xml:space="preserve"> حادثة الثاني والعشرين من شهر جماد</w:t>
      </w:r>
      <w:r w:rsidR="000532B0" w:rsidRPr="007A021A">
        <w:rPr>
          <w:rFonts w:ascii="Traditional Arabic" w:hAnsi="Traditional Arabic" w:cs="Traditional Arabic"/>
          <w:sz w:val="32"/>
          <w:szCs w:val="32"/>
          <w:rtl/>
        </w:rPr>
        <w:t>ى</w:t>
      </w:r>
      <w:r w:rsidR="00E34B36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الآخرة من سنة </w:t>
      </w:r>
      <w:r w:rsidR="000A6C06" w:rsidRPr="007A021A">
        <w:rPr>
          <w:rFonts w:ascii="Traditional Arabic" w:hAnsi="Traditional Arabic" w:cs="Traditional Arabic"/>
          <w:sz w:val="32"/>
          <w:szCs w:val="32"/>
          <w:rtl/>
        </w:rPr>
        <w:t xml:space="preserve">1422هـ </w:t>
      </w:r>
      <w:r w:rsidR="00441B49" w:rsidRPr="007A021A">
        <w:rPr>
          <w:rFonts w:ascii="Traditional Arabic" w:hAnsi="Traditional Arabic" w:cs="Traditional Arabic"/>
          <w:sz w:val="32"/>
          <w:szCs w:val="32"/>
          <w:rtl/>
        </w:rPr>
        <w:t xml:space="preserve">الموافق </w:t>
      </w:r>
      <w:r w:rsidR="00142B4D">
        <w:rPr>
          <w:rFonts w:ascii="Traditional Arabic" w:hAnsi="Traditional Arabic" w:cs="Traditional Arabic"/>
          <w:sz w:val="32"/>
          <w:szCs w:val="32"/>
          <w:rtl/>
        </w:rPr>
        <w:t>الحادي عشر من أيلول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0A6C06" w:rsidRPr="007A021A">
        <w:rPr>
          <w:rFonts w:ascii="Traditional Arabic" w:hAnsi="Traditional Arabic" w:cs="Traditional Arabic"/>
          <w:sz w:val="32"/>
          <w:szCs w:val="32"/>
          <w:rtl/>
        </w:rPr>
        <w:t>سبتمبر من سنة 2001م. وإن كانت هذه الحادثة غير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A6C06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العادية قد أث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0A6C06" w:rsidRPr="007A021A">
        <w:rPr>
          <w:rFonts w:ascii="Traditional Arabic" w:hAnsi="Traditional Arabic" w:cs="Traditional Arabic"/>
          <w:sz w:val="32"/>
          <w:szCs w:val="32"/>
          <w:rtl/>
        </w:rPr>
        <w:t>رت ربما سلب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A6C06" w:rsidRPr="007A021A">
        <w:rPr>
          <w:rFonts w:ascii="Traditional Arabic" w:hAnsi="Traditional Arabic" w:cs="Traditional Arabic"/>
          <w:sz w:val="32"/>
          <w:szCs w:val="32"/>
          <w:rtl/>
        </w:rPr>
        <w:t>ا على ال</w:t>
      </w:r>
      <w:r w:rsidR="000532B0"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="000A6C06" w:rsidRPr="007A021A">
        <w:rPr>
          <w:rFonts w:ascii="Traditional Arabic" w:hAnsi="Traditional Arabic" w:cs="Traditional Arabic"/>
          <w:sz w:val="32"/>
          <w:szCs w:val="32"/>
          <w:rtl/>
        </w:rPr>
        <w:t>واصل الحضاري بين الشرق والغرب عموم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A6C06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0A6C06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وبين المسلمين والغرب خصوص</w:t>
      </w:r>
      <w:r w:rsidR="00142B4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A6C06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0735FB" w:rsidP="008856A8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مع هذا تظل العلاقات الحضارية لا تخضع لحدث آني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مهما كان حجمه في أوانه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إذ إن جذور هذه الثقافات </w:t>
      </w:r>
      <w:r w:rsidR="00F0235C" w:rsidRPr="007A021A">
        <w:rPr>
          <w:rFonts w:ascii="Traditional Arabic" w:hAnsi="Traditional Arabic" w:cs="Traditional Arabic"/>
          <w:sz w:val="32"/>
          <w:szCs w:val="32"/>
          <w:rtl/>
        </w:rPr>
        <w:t>راسخة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متبادلة بين تأثر وتأثير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سواء بين الثقافات القائمة على وحي منز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كاليهودية والنصرانية و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CE02AC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EF531F" w:rsidRPr="007A021A">
        <w:rPr>
          <w:rStyle w:val="a4"/>
          <w:rFonts w:ascii="Traditional Arabic" w:hAnsi="Traditional Arabic" w:cs="Traditional Arabic"/>
          <w:sz w:val="32"/>
          <w:szCs w:val="32"/>
        </w:rPr>
        <w:footnoteReference w:id="38"/>
      </w:r>
      <w:r w:rsidR="00CE02AC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E02AC" w:rsidRPr="007A021A">
        <w:rPr>
          <w:rFonts w:ascii="Traditional Arabic" w:hAnsi="Traditional Arabic" w:cs="Traditional Arabic"/>
          <w:sz w:val="32"/>
          <w:szCs w:val="32"/>
          <w:rtl/>
        </w:rPr>
        <w:t xml:space="preserve"> دون مصادرة لخصوصية 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 xml:space="preserve"> دين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 xml:space="preserve"> أ</w:t>
      </w:r>
      <w:r w:rsidR="00021873" w:rsidRPr="007A021A">
        <w:rPr>
          <w:rFonts w:ascii="Traditional Arabic" w:hAnsi="Traditional Arabic" w:cs="Traditional Arabic"/>
          <w:sz w:val="32"/>
          <w:szCs w:val="32"/>
          <w:rtl/>
        </w:rPr>
        <w:t>م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بينها وبين الثقافات التي اتكأت على </w:t>
      </w:r>
      <w:r w:rsidR="00021873" w:rsidRPr="007A021A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الديانات الثلاث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مع الأخذ في الحسبان أنه من نتائج </w:t>
      </w:r>
      <w:r w:rsidR="00021873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>ذا الحدث ظهر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>ت مناهج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متباينة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منها </w:t>
      </w:r>
      <w:r w:rsidR="00021873" w:rsidRPr="007A021A">
        <w:rPr>
          <w:rFonts w:ascii="Traditional Arabic" w:hAnsi="Traditional Arabic" w:cs="Traditional Arabic"/>
          <w:sz w:val="32"/>
          <w:szCs w:val="32"/>
          <w:rtl/>
        </w:rPr>
        <w:t>م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>ا أكد على الارتماء في أحضان الغرب والن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>ل من معطياته الحضارية دون قيد أو شرط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وهذا نهج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</w:t>
      </w:r>
      <w:r w:rsidR="00021873" w:rsidRPr="007A021A">
        <w:rPr>
          <w:rFonts w:ascii="Traditional Arabic" w:hAnsi="Traditional Arabic" w:cs="Traditional Arabic"/>
          <w:sz w:val="32"/>
          <w:szCs w:val="32"/>
          <w:rtl/>
        </w:rPr>
        <w:t>ل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>تبعية قديم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 xml:space="preserve"> تجد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93F22" w:rsidRPr="007A021A">
        <w:rPr>
          <w:rFonts w:ascii="Traditional Arabic" w:hAnsi="Traditional Arabic" w:cs="Traditional Arabic"/>
          <w:sz w:val="32"/>
          <w:szCs w:val="32"/>
          <w:rtl/>
        </w:rPr>
        <w:t>د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856A8">
        <w:rPr>
          <w:rFonts w:ascii="Traditional Arabic" w:hAnsi="Traditional Arabic" w:cs="Traditional Arabic"/>
          <w:sz w:val="32"/>
          <w:szCs w:val="32"/>
          <w:rtl/>
        </w:rPr>
        <w:t xml:space="preserve"> مع اختلاف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8856A8">
        <w:rPr>
          <w:rFonts w:ascii="Traditional Arabic" w:hAnsi="Traditional Arabic" w:cs="Traditional Arabic"/>
          <w:sz w:val="32"/>
          <w:szCs w:val="32"/>
          <w:rtl/>
        </w:rPr>
        <w:t xml:space="preserve"> في المنهجية والتعبير</w:t>
      </w:r>
      <w:r w:rsidR="000E228C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0E228C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39"/>
      </w:r>
      <w:r w:rsidR="000E228C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E16102" w:rsidP="00134B9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ويقابله نهج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آخر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مضاد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ٌّ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دعا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القطيعة الحضارية ونبذ كل ما هو غربي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ومن ث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 الانسلاخ من الهيمنة والتبعية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كأن التأث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>ر بالإ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نجازات الحضارية الغربية ي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فضي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تلك الهيمنة الغربية والتبعية الشرقية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6A1193" w:rsidP="00E338C4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معلوم أن هذا الموقف السلبي من الحضارات الأخرى 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والغربية منها خاصة </w:t>
      </w:r>
      <w:r w:rsidR="008856A8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ينبع من إفراط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الحرص على نبذ الد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خيل على الثقافة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الإسلامية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خوف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 عليها من منطلق أنها ثقافة قائمة بذاتها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لها </w:t>
      </w:r>
      <w:r w:rsidR="00E338C4">
        <w:rPr>
          <w:rFonts w:ascii="Traditional Arabic" w:hAnsi="Traditional Arabic" w:cs="Traditional Arabic"/>
          <w:sz w:val="32"/>
          <w:szCs w:val="32"/>
          <w:rtl/>
        </w:rPr>
        <w:t>خصوصيتها التي لا ينبغي أن ت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338C4">
        <w:rPr>
          <w:rFonts w:ascii="Traditional Arabic" w:hAnsi="Traditional Arabic" w:cs="Traditional Arabic"/>
          <w:sz w:val="32"/>
          <w:szCs w:val="32"/>
          <w:rtl/>
        </w:rPr>
        <w:t>خترق</w:t>
      </w:r>
      <w:r w:rsidR="005A4797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5A4797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40"/>
      </w:r>
      <w:r w:rsidR="005A4797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5A4797" w:rsidP="00E338C4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الحفاظ على الخصوصيات الثقافية داخل المجتمع العربي المسلم لا ي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عني العزلة </w:t>
      </w:r>
      <w:r w:rsidR="00FF0BCC" w:rsidRPr="007A021A">
        <w:rPr>
          <w:rFonts w:ascii="Traditional Arabic" w:hAnsi="Traditional Arabic" w:cs="Traditional Arabic"/>
          <w:sz w:val="32"/>
          <w:szCs w:val="32"/>
          <w:rtl/>
        </w:rPr>
        <w:t>والتم</w:t>
      </w:r>
      <w:r w:rsidR="00181465"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="00FF0BCC" w:rsidRPr="007A021A">
        <w:rPr>
          <w:rFonts w:ascii="Traditional Arabic" w:hAnsi="Traditional Arabic" w:cs="Traditional Arabic"/>
          <w:sz w:val="32"/>
          <w:szCs w:val="32"/>
          <w:rtl/>
        </w:rPr>
        <w:t>ر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F0BCC" w:rsidRPr="007A021A">
        <w:rPr>
          <w:rFonts w:ascii="Traditional Arabic" w:hAnsi="Traditional Arabic" w:cs="Traditional Arabic"/>
          <w:sz w:val="32"/>
          <w:szCs w:val="32"/>
          <w:rtl/>
        </w:rPr>
        <w:t>س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ولا يتنافى مع التعايش بين الثقافات وتبادل المنافع بينها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وإظهار مكوناتها الإنسانية التي قامت على تكريم بني آدم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مهما بش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 بعض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المثقفين </w:t>
      </w:r>
      <w:r w:rsidR="00FF0BCC" w:rsidRPr="007A021A">
        <w:rPr>
          <w:rFonts w:ascii="Traditional Arabic" w:hAnsi="Traditional Arabic" w:cs="Traditional Arabic"/>
          <w:sz w:val="32"/>
          <w:szCs w:val="32"/>
          <w:rtl/>
        </w:rPr>
        <w:t>المتعج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FF0BCC" w:rsidRPr="007A021A">
        <w:rPr>
          <w:rFonts w:ascii="Traditional Arabic" w:hAnsi="Traditional Arabic" w:cs="Traditional Arabic"/>
          <w:sz w:val="32"/>
          <w:szCs w:val="32"/>
          <w:rtl/>
        </w:rPr>
        <w:t>لين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بسيطرة النظرة العول</w:t>
      </w:r>
      <w:r w:rsidR="007554A6" w:rsidRPr="007A021A">
        <w:rPr>
          <w:rFonts w:ascii="Traditional Arabic" w:hAnsi="Traditional Arabic" w:cs="Traditional Arabic"/>
          <w:sz w:val="32"/>
          <w:szCs w:val="32"/>
          <w:rtl/>
        </w:rPr>
        <w:t>مي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ة على هذا الكوكب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قال تعالى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>{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وَلَقَدْ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كَرَّمْنَا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بَنِي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آدَمَ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وَحَمَلْنَاهُمْ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الْبَرِّ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وَالْبَحْرِ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وَرَزَقْنَاهُمْ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مِنَ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الطَّيِّبَاتِ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وَفَضَّلْنَاهُمْ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عَلَى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كَثِيرٍ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مِمَّنْ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خَلَقْنَا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تَفْضِيلًا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>} [</w:t>
      </w:r>
      <w:r w:rsidR="00E338C4" w:rsidRPr="00E338C4">
        <w:rPr>
          <w:rFonts w:ascii="Traditional Arabic" w:hAnsi="Traditional Arabic" w:cs="Traditional Arabic" w:hint="cs"/>
          <w:sz w:val="32"/>
          <w:szCs w:val="32"/>
          <w:rtl/>
        </w:rPr>
        <w:t>الإسراء</w:t>
      </w:r>
      <w:r w:rsidR="00E338C4" w:rsidRPr="00E338C4">
        <w:rPr>
          <w:rFonts w:ascii="Traditional Arabic" w:hAnsi="Traditional Arabic" w:cs="Traditional Arabic"/>
          <w:sz w:val="32"/>
          <w:szCs w:val="32"/>
          <w:rtl/>
        </w:rPr>
        <w:t>: 70]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9D13EF" w:rsidP="000A510A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واد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عاء سيطرة العولمة قد ي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ثبت المستقبل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القريب عدم فاعليته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سيما مع التواتر بين المفكرين على أن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الدعوة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العولمة في كل شيء لم ت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ثبت ج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دواها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لأنها ت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سير في اتجاه واحد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ضوء ش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يوع نظرية المركز أو المحور والأطراف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وأن الأطراف ينبغي أن تخدم المركز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وأنه لم ي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ظهر في الأطراف </w:t>
      </w:r>
      <w:r w:rsidR="00756952" w:rsidRPr="007A021A">
        <w:rPr>
          <w:rFonts w:ascii="Traditional Arabic" w:hAnsi="Traditional Arabic" w:cs="Traditional Arabic"/>
          <w:sz w:val="32"/>
          <w:szCs w:val="32"/>
          <w:rtl/>
        </w:rPr>
        <w:t>علماء مؤث</w:t>
      </w:r>
      <w:r w:rsidR="00E338C4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756952" w:rsidRPr="007A021A">
        <w:rPr>
          <w:rFonts w:ascii="Traditional Arabic" w:hAnsi="Traditional Arabic" w:cs="Traditional Arabic"/>
          <w:sz w:val="32"/>
          <w:szCs w:val="32"/>
          <w:rtl/>
        </w:rPr>
        <w:t>رون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756952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متأثرون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756952" w:rsidRPr="007A021A">
        <w:rPr>
          <w:rFonts w:ascii="Traditional Arabic" w:hAnsi="Traditional Arabic" w:cs="Traditional Arabic"/>
          <w:sz w:val="32"/>
          <w:szCs w:val="32"/>
          <w:rtl/>
        </w:rPr>
        <w:t xml:space="preserve"> بح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يث أصبح الإنسان في الأطراف غير مؤثر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ح</w:t>
      </w:r>
      <w:r w:rsidR="00756952"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ى إذا</w:t>
      </w:r>
      <w:r w:rsidR="000A510A">
        <w:rPr>
          <w:rFonts w:ascii="Traditional Arabic" w:hAnsi="Traditional Arabic" w:cs="Traditional Arabic"/>
          <w:sz w:val="32"/>
          <w:szCs w:val="32"/>
          <w:rtl/>
        </w:rPr>
        <w:t xml:space="preserve"> ما "رحل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0A510A">
        <w:rPr>
          <w:rFonts w:ascii="Traditional Arabic" w:hAnsi="Traditional Arabic" w:cs="Traditional Arabic"/>
          <w:sz w:val="32"/>
          <w:szCs w:val="32"/>
          <w:rtl/>
        </w:rPr>
        <w:t>المركز 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لا ي</w:t>
      </w:r>
      <w:r w:rsidR="000A510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لبث أن ي</w:t>
      </w:r>
      <w:r w:rsidR="000A510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صبح عالم</w:t>
      </w:r>
      <w:r w:rsidR="000A510A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 مرموق</w:t>
      </w:r>
      <w:r w:rsidR="000A510A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0A510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باحث</w:t>
      </w:r>
      <w:r w:rsidR="000A510A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 لامع</w:t>
      </w:r>
      <w:r w:rsidR="000A510A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 بعد الهجرة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إحدى الدول الرأسمالية المركزي</w:t>
      </w:r>
      <w:r w:rsidR="000A510A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ة</w:t>
      </w:r>
      <w:r w:rsidR="000A510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والان</w:t>
      </w:r>
      <w:r w:rsidR="000A510A">
        <w:rPr>
          <w:rFonts w:ascii="Traditional Arabic" w:hAnsi="Traditional Arabic" w:cs="Traditional Arabic"/>
          <w:sz w:val="32"/>
          <w:szCs w:val="32"/>
          <w:rtl/>
        </w:rPr>
        <w:t>خراط في بنائها المركزي المتكامل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6F0E89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313330" w:rsidRPr="007A021A">
        <w:rPr>
          <w:rStyle w:val="a4"/>
          <w:rFonts w:ascii="Traditional Arabic" w:hAnsi="Traditional Arabic" w:cs="Traditional Arabic"/>
          <w:sz w:val="32"/>
          <w:szCs w:val="32"/>
        </w:rPr>
        <w:footnoteReference w:id="41"/>
      </w:r>
      <w:r w:rsidR="006F0E89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6F0E89" w:rsidP="001838A1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بل وصل الأمر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تسن</w:t>
      </w:r>
      <w:r w:rsidR="000A510A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 المناصب القيادية في السياسة والاقتصاد والاجتماع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يتم ذلك بعد تبن</w:t>
      </w:r>
      <w:r w:rsidR="000A510A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ثقافة المحور وتجاهل ثقافة الأطراف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وربما التنك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 لها ولو ظاهري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ًّ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إذ يصعب واقعي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ًّ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 التنك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 للجذور على الدوام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5052F2" w:rsidP="00F415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ولذا فلا بد من التركيز على هذه الخصوصية الثقافية الدافعة لا الحاصرة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وأخذ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ها في الحسبان عند س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النظم والقوانين الغربية التي ت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حكم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العلاقات الإنسانية والاجتماعية</w:t>
      </w:r>
      <w:r w:rsidR="00983AB5" w:rsidRPr="00F415A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0A0489" w:rsidRPr="00F415A3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42"/>
      </w:r>
      <w:r w:rsidR="00983AB5" w:rsidRPr="00F415A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9F4DCF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983AB5" w:rsidRPr="00F415A3">
        <w:rPr>
          <w:rFonts w:ascii="Traditional Arabic" w:hAnsi="Traditional Arabic" w:cs="Traditional Arabic"/>
          <w:sz w:val="32"/>
          <w:szCs w:val="32"/>
          <w:rtl/>
        </w:rPr>
        <w:t xml:space="preserve"> وتتبناها المنظمات الدولية الحقوقية وغيرها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9F4DCF" w:rsidRPr="00F415A3">
        <w:rPr>
          <w:rFonts w:ascii="Traditional Arabic" w:hAnsi="Traditional Arabic" w:cs="Traditional Arabic"/>
          <w:sz w:val="32"/>
          <w:szCs w:val="32"/>
          <w:rtl/>
        </w:rPr>
        <w:t xml:space="preserve"> وتطالب الدول الأعضاء </w:t>
      </w:r>
      <w:r w:rsidR="001838A1" w:rsidRPr="00F415A3">
        <w:rPr>
          <w:rFonts w:ascii="Traditional Arabic" w:hAnsi="Traditional Arabic" w:cs="Traditional Arabic" w:hint="cs"/>
          <w:sz w:val="32"/>
          <w:szCs w:val="32"/>
          <w:rtl/>
        </w:rPr>
        <w:t>بتبنِّيها</w:t>
      </w:r>
      <w:r w:rsidR="00983AB5" w:rsidRPr="00F415A3">
        <w:rPr>
          <w:rFonts w:ascii="Traditional Arabic" w:hAnsi="Traditional Arabic" w:cs="Traditional Arabic"/>
          <w:sz w:val="32"/>
          <w:szCs w:val="32"/>
          <w:rtl/>
        </w:rPr>
        <w:t xml:space="preserve"> والعمل</w:t>
      </w:r>
      <w:r w:rsidR="00983AB5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بموجبها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2D570D" w:rsidP="001838A1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يأتي التركيز على هذا الب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838A1">
        <w:rPr>
          <w:rFonts w:ascii="Traditional Arabic" w:hAnsi="Traditional Arabic" w:cs="Traditional Arabic"/>
          <w:sz w:val="32"/>
          <w:szCs w:val="32"/>
          <w:rtl/>
        </w:rPr>
        <w:t>عد من منطلق أن "كرامة الإنسان وحقوقه أمر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لازم </w:t>
      </w:r>
      <w:r w:rsidR="001838A1">
        <w:rPr>
          <w:rFonts w:ascii="Traditional Arabic" w:hAnsi="Traditional Arabic" w:cs="Traditional Arabic"/>
          <w:sz w:val="32"/>
          <w:szCs w:val="32"/>
          <w:rtl/>
        </w:rPr>
        <w:t>وثابت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له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قد ينطلق من معتقد ديني أو نص قانوني أو موقف إنساني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لكن حقوق الإنسان تبقى في النهاية أمر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لا بد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من سعي الأفراد والدول والمنظمات الدولي</w:t>
      </w:r>
      <w:r w:rsidR="00390C79" w:rsidRPr="007A021A">
        <w:rPr>
          <w:rFonts w:ascii="Traditional Arabic" w:hAnsi="Traditional Arabic" w:cs="Traditional Arabic"/>
          <w:sz w:val="32"/>
          <w:szCs w:val="32"/>
          <w:rtl/>
        </w:rPr>
        <w:t>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والجمعيات والمؤسسات المدنية للد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فاع عن هذه الحقوق والمحافظة الدولية </w:t>
      </w:r>
      <w:r w:rsidR="003C3E0F" w:rsidRPr="007A021A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="001D4958"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CC0F96" w:rsidRPr="007A021A">
        <w:rPr>
          <w:rStyle w:val="a4"/>
          <w:rFonts w:ascii="Traditional Arabic" w:hAnsi="Traditional Arabic" w:cs="Traditional Arabic"/>
          <w:sz w:val="32"/>
          <w:szCs w:val="32"/>
        </w:rPr>
        <w:footnoteReference w:id="43"/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052B1C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والمراد بهذه الكرامة والحقوق ما يتماشى مع فطرة الإنسان التي أقرتها التشريعات السماوية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052B1C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وجاءت بها الكتب المنزلة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052B1C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وبل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052B1C" w:rsidRPr="007A021A">
        <w:rPr>
          <w:rFonts w:ascii="Traditional Arabic" w:hAnsi="Traditional Arabic" w:cs="Traditional Arabic"/>
          <w:sz w:val="32"/>
          <w:szCs w:val="32"/>
          <w:rtl/>
        </w:rPr>
        <w:t>غ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52B1C" w:rsidRPr="007A021A">
        <w:rPr>
          <w:rFonts w:ascii="Traditional Arabic" w:hAnsi="Traditional Arabic" w:cs="Traditional Arabic"/>
          <w:sz w:val="32"/>
          <w:szCs w:val="32"/>
          <w:rtl/>
        </w:rPr>
        <w:t>ها الأنبياء المرسلون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E67E9" w:rsidRPr="007A021A" w:rsidRDefault="003E67E9" w:rsidP="00134B9D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838A1" w:rsidRDefault="001838A1">
      <w:pPr>
        <w:bidi w:val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</w:p>
    <w:p w:rsidR="00B112FF" w:rsidRDefault="00896DBE" w:rsidP="00B112FF">
      <w:pPr>
        <w:pStyle w:val="2"/>
        <w:rPr>
          <w:rtl/>
        </w:rPr>
      </w:pPr>
      <w:bookmarkStart w:id="10" w:name="_Toc446318919"/>
      <w:r w:rsidRPr="007A021A">
        <w:rPr>
          <w:rtl/>
        </w:rPr>
        <w:lastRenderedPageBreak/>
        <w:t>الوقفة الخامسة</w:t>
      </w:r>
      <w:bookmarkEnd w:id="10"/>
      <w:r w:rsidR="00B112FF">
        <w:rPr>
          <w:rFonts w:hint="cs"/>
          <w:rtl/>
        </w:rPr>
        <w:t xml:space="preserve"> </w:t>
      </w:r>
    </w:p>
    <w:p w:rsidR="00896DBE" w:rsidRPr="00B112FF" w:rsidRDefault="00896DBE" w:rsidP="00B112FF">
      <w:pPr>
        <w:pStyle w:val="2"/>
        <w:rPr>
          <w:color w:val="FF0000"/>
          <w:rtl/>
        </w:rPr>
      </w:pPr>
      <w:bookmarkStart w:id="11" w:name="_Toc446318920"/>
      <w:r w:rsidRPr="00B112FF">
        <w:rPr>
          <w:color w:val="FF0000"/>
          <w:rtl/>
        </w:rPr>
        <w:t>مفهوم العولمة</w:t>
      </w:r>
      <w:bookmarkEnd w:id="11"/>
    </w:p>
    <w:p w:rsidR="00BB708F" w:rsidRDefault="00BB708F" w:rsidP="00134B9D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BB708F" w:rsidRDefault="00BB708F" w:rsidP="001838A1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35C5F" w:rsidRPr="007A021A">
        <w:rPr>
          <w:rFonts w:ascii="Traditional Arabic" w:hAnsi="Traditional Arabic" w:cs="Traditional Arabic"/>
          <w:sz w:val="32"/>
          <w:szCs w:val="32"/>
          <w:rtl/>
        </w:rPr>
        <w:t>إن "</w:t>
      </w:r>
      <w:r w:rsidR="001838A1">
        <w:rPr>
          <w:rFonts w:ascii="Traditional Arabic" w:hAnsi="Traditional Arabic" w:cs="Traditional Arabic"/>
          <w:sz w:val="32"/>
          <w:szCs w:val="32"/>
          <w:rtl/>
        </w:rPr>
        <w:t>أدبيات</w:t>
      </w:r>
      <w:r w:rsidR="00C35C5F" w:rsidRPr="007A021A">
        <w:rPr>
          <w:rFonts w:ascii="Traditional Arabic" w:hAnsi="Traditional Arabic" w:cs="Traditional Arabic"/>
          <w:sz w:val="32"/>
          <w:szCs w:val="32"/>
          <w:rtl/>
        </w:rPr>
        <w:t xml:space="preserve">" هذا الموضوع 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C35C5F" w:rsidRPr="007A021A">
        <w:rPr>
          <w:rFonts w:ascii="Traditional Arabic" w:hAnsi="Traditional Arabic" w:cs="Traditional Arabic"/>
          <w:sz w:val="32"/>
          <w:szCs w:val="32"/>
          <w:rtl/>
        </w:rPr>
        <w:t>العولمة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C35C5F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مليئة بصورة مذهلة من الطرح ال</w:t>
      </w:r>
      <w:r w:rsidR="001D4958" w:rsidRPr="007A021A">
        <w:rPr>
          <w:rFonts w:ascii="Traditional Arabic" w:hAnsi="Traditional Arabic" w:cs="Traditional Arabic"/>
          <w:sz w:val="32"/>
          <w:szCs w:val="32"/>
          <w:rtl/>
        </w:rPr>
        <w:t>إ</w:t>
      </w:r>
      <w:r w:rsidR="00C35C5F" w:rsidRPr="007A021A">
        <w:rPr>
          <w:rFonts w:ascii="Traditional Arabic" w:hAnsi="Traditional Arabic" w:cs="Traditional Arabic"/>
          <w:sz w:val="32"/>
          <w:szCs w:val="32"/>
          <w:rtl/>
        </w:rPr>
        <w:t>يجابي لهذا التوج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C35C5F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35C5F" w:rsidRPr="007A021A">
        <w:rPr>
          <w:rFonts w:ascii="Traditional Arabic" w:hAnsi="Traditional Arabic" w:cs="Traditional Arabic"/>
          <w:sz w:val="32"/>
          <w:szCs w:val="32"/>
          <w:rtl/>
        </w:rPr>
        <w:t xml:space="preserve"> كما أن هذه الأدبيات نفسها مليئة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C35C5F" w:rsidRPr="007A021A">
        <w:rPr>
          <w:rFonts w:ascii="Traditional Arabic" w:hAnsi="Traditional Arabic" w:cs="Traditional Arabic"/>
          <w:sz w:val="32"/>
          <w:szCs w:val="32"/>
          <w:rtl/>
        </w:rPr>
        <w:t xml:space="preserve"> كذلك 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C35C5F" w:rsidRPr="007A021A">
        <w:rPr>
          <w:rFonts w:ascii="Traditional Arabic" w:hAnsi="Traditional Arabic" w:cs="Traditional Arabic"/>
          <w:sz w:val="32"/>
          <w:szCs w:val="32"/>
          <w:rtl/>
        </w:rPr>
        <w:t>بالصورة المذهلة نفس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35C5F" w:rsidRPr="007A021A">
        <w:rPr>
          <w:rFonts w:ascii="Traditional Arabic" w:hAnsi="Traditional Arabic" w:cs="Traditional Arabic"/>
          <w:sz w:val="32"/>
          <w:szCs w:val="32"/>
          <w:rtl/>
        </w:rPr>
        <w:t xml:space="preserve">ها 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C35C5F" w:rsidRPr="007A021A">
        <w:rPr>
          <w:rFonts w:ascii="Traditional Arabic" w:hAnsi="Traditional Arabic" w:cs="Traditional Arabic"/>
          <w:sz w:val="32"/>
          <w:szCs w:val="32"/>
          <w:rtl/>
        </w:rPr>
        <w:t>من الطرح السلبي لحركة العولمة</w:t>
      </w:r>
      <w:r w:rsidR="00706948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5026C8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44"/>
      </w:r>
      <w:r w:rsidR="00706948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06948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06948" w:rsidRPr="007A021A">
        <w:rPr>
          <w:rFonts w:ascii="Traditional Arabic" w:hAnsi="Traditional Arabic" w:cs="Traditional Arabic"/>
          <w:sz w:val="32"/>
          <w:szCs w:val="32"/>
          <w:rtl/>
        </w:rPr>
        <w:t>ن يسعى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706948" w:rsidRPr="007A021A">
        <w:rPr>
          <w:rFonts w:ascii="Traditional Arabic" w:hAnsi="Traditional Arabic" w:cs="Traditional Arabic"/>
          <w:sz w:val="32"/>
          <w:szCs w:val="32"/>
          <w:rtl/>
        </w:rPr>
        <w:t>تعضيد أي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 w:rsidR="00706948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الرأيين لن ي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06948" w:rsidRPr="007A021A">
        <w:rPr>
          <w:rFonts w:ascii="Traditional Arabic" w:hAnsi="Traditional Arabic" w:cs="Traditional Arabic"/>
          <w:sz w:val="32"/>
          <w:szCs w:val="32"/>
          <w:rtl/>
        </w:rPr>
        <w:t>ع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706948" w:rsidRPr="007A021A">
        <w:rPr>
          <w:rFonts w:ascii="Traditional Arabic" w:hAnsi="Traditional Arabic" w:cs="Traditional Arabic"/>
          <w:sz w:val="32"/>
          <w:szCs w:val="32"/>
          <w:rtl/>
        </w:rPr>
        <w:t>د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06948" w:rsidRPr="007A021A">
        <w:rPr>
          <w:rFonts w:ascii="Traditional Arabic" w:hAnsi="Traditional Arabic" w:cs="Traditional Arabic"/>
          <w:sz w:val="32"/>
          <w:szCs w:val="32"/>
          <w:rtl/>
        </w:rPr>
        <w:t xml:space="preserve">م وجود </w:t>
      </w:r>
      <w:r w:rsidR="001838A1">
        <w:rPr>
          <w:rFonts w:ascii="Traditional Arabic" w:hAnsi="Traditional Arabic" w:cs="Traditional Arabic"/>
          <w:sz w:val="32"/>
          <w:szCs w:val="32"/>
          <w:rtl/>
        </w:rPr>
        <w:t>الجدليات المقنعة</w:t>
      </w:r>
      <w:r w:rsidR="003272BA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A403C2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45"/>
      </w:r>
      <w:r w:rsidR="003272BA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3272BA" w:rsidP="00F415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لست أريد أن أكون من أولئك الذي ينهجون أحد النهجين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إذ إن هناك موقف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 ثالث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D4958" w:rsidRPr="007A021A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D4958" w:rsidRPr="007A021A">
        <w:rPr>
          <w:rFonts w:ascii="Traditional Arabic" w:hAnsi="Traditional Arabic" w:cs="Traditional Arabic"/>
          <w:sz w:val="32"/>
          <w:szCs w:val="32"/>
          <w:rtl/>
        </w:rPr>
        <w:t>سم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1D4958" w:rsidRPr="007A021A">
        <w:rPr>
          <w:rFonts w:ascii="Traditional Arabic" w:hAnsi="Traditional Arabic" w:cs="Traditional Arabic"/>
          <w:sz w:val="32"/>
          <w:szCs w:val="32"/>
          <w:rtl/>
        </w:rPr>
        <w:t>يه في ثقافتنا موقف "التوق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1D4958" w:rsidRPr="007A021A">
        <w:rPr>
          <w:rFonts w:ascii="Traditional Arabic" w:hAnsi="Traditional Arabic" w:cs="Traditional Arabic"/>
          <w:sz w:val="32"/>
          <w:szCs w:val="32"/>
          <w:rtl/>
        </w:rPr>
        <w:t>ف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" حتى يتبي</w:t>
      </w:r>
      <w:r w:rsidR="001838A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الأمر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وتكون هناك قدرة على الموازنة بين ايجابيات التوجه وسلبياته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مما ي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عني أنه توج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 لا يخلو من ال</w:t>
      </w:r>
      <w:r w:rsidR="000B4304" w:rsidRPr="007A021A">
        <w:rPr>
          <w:rFonts w:ascii="Traditional Arabic" w:hAnsi="Traditional Arabic" w:cs="Traditional Arabic"/>
          <w:sz w:val="32"/>
          <w:szCs w:val="32"/>
          <w:rtl/>
        </w:rPr>
        <w:t>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يجابيات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كما أنه لا يخلو كذلك من السلبيات</w:t>
      </w:r>
      <w:r w:rsidR="00451A65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8A3967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46"/>
      </w:r>
      <w:r w:rsidR="00451A65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51A65" w:rsidRPr="007A021A">
        <w:rPr>
          <w:rFonts w:ascii="Traditional Arabic" w:hAnsi="Traditional Arabic" w:cs="Traditional Arabic"/>
          <w:sz w:val="32"/>
          <w:szCs w:val="32"/>
          <w:rtl/>
        </w:rPr>
        <w:t xml:space="preserve"> لكن دون المبالغة المفر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51A65" w:rsidRPr="007A021A">
        <w:rPr>
          <w:rFonts w:ascii="Traditional Arabic" w:hAnsi="Traditional Arabic" w:cs="Traditional Arabic"/>
          <w:sz w:val="32"/>
          <w:szCs w:val="32"/>
          <w:rtl/>
        </w:rPr>
        <w:t>طة في هذا التوق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451A65" w:rsidRPr="007A021A">
        <w:rPr>
          <w:rFonts w:ascii="Traditional Arabic" w:hAnsi="Traditional Arabic" w:cs="Traditional Arabic"/>
          <w:sz w:val="32"/>
          <w:szCs w:val="32"/>
          <w:rtl/>
        </w:rPr>
        <w:t>ف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451A65" w:rsidRPr="007A021A">
        <w:rPr>
          <w:rFonts w:ascii="Traditional Arabic" w:hAnsi="Traditional Arabic" w:cs="Traditional Arabic"/>
          <w:sz w:val="32"/>
          <w:szCs w:val="32"/>
          <w:rtl/>
        </w:rPr>
        <w:t xml:space="preserve"> إذ إن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451A65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D69DC" w:rsidRPr="007A021A">
        <w:rPr>
          <w:rFonts w:ascii="Traditional Arabic" w:hAnsi="Traditional Arabic" w:cs="Traditional Arabic"/>
          <w:sz w:val="32"/>
          <w:szCs w:val="32"/>
          <w:rtl/>
        </w:rPr>
        <w:t>الأحداث</w:t>
      </w:r>
      <w:r w:rsidR="00451A65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المتتالية بسرعة </w:t>
      </w:r>
      <w:r w:rsidR="00451A65" w:rsidRPr="00F415A3">
        <w:rPr>
          <w:rFonts w:ascii="Traditional Arabic" w:hAnsi="Traditional Arabic" w:cs="Traditional Arabic"/>
          <w:sz w:val="32"/>
          <w:szCs w:val="32"/>
          <w:rtl/>
        </w:rPr>
        <w:t xml:space="preserve">هذا الزمان لا تسمح </w:t>
      </w:r>
      <w:r w:rsidR="007654E6" w:rsidRPr="00F415A3">
        <w:rPr>
          <w:rFonts w:ascii="Traditional Arabic" w:hAnsi="Traditional Arabic" w:cs="Traditional Arabic" w:hint="cs"/>
          <w:sz w:val="32"/>
          <w:szCs w:val="32"/>
          <w:rtl/>
        </w:rPr>
        <w:t>بمزيدٍ</w:t>
      </w:r>
      <w:r w:rsidR="00451A65" w:rsidRPr="00F415A3">
        <w:rPr>
          <w:rFonts w:ascii="Traditional Arabic" w:hAnsi="Traditional Arabic" w:cs="Traditional Arabic"/>
          <w:sz w:val="32"/>
          <w:szCs w:val="32"/>
          <w:rtl/>
        </w:rPr>
        <w:t xml:space="preserve"> من التردد بحجة التوقف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6C736C" w:rsidP="007654E6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قد ي</w:t>
      </w:r>
      <w:r w:rsidR="000B4304"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هم بعض المتابعين هذا الموقف المتمثل في "</w:t>
      </w:r>
      <w:r w:rsidR="007654E6">
        <w:rPr>
          <w:rFonts w:ascii="Traditional Arabic" w:hAnsi="Traditional Arabic" w:cs="Traditional Arabic"/>
          <w:sz w:val="32"/>
          <w:szCs w:val="32"/>
          <w:rtl/>
        </w:rPr>
        <w:t>التوقف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" أنه</w:t>
      </w:r>
      <w:r w:rsidR="00756918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عاة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ضي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القطار دون الل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حاق به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ومع هذا فم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ق</w:t>
      </w:r>
      <w:r w:rsidR="000B4304" w:rsidRPr="007A021A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0B4304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إن العبرة في ركوب هذا القطار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؟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!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ذلك أنه قطار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يمر بعدد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</w:t>
      </w:r>
      <w:r w:rsidR="00756918" w:rsidRPr="007A021A">
        <w:rPr>
          <w:rFonts w:ascii="Traditional Arabic" w:hAnsi="Traditional Arabic" w:cs="Traditional Arabic"/>
          <w:sz w:val="32"/>
          <w:szCs w:val="32"/>
          <w:rtl/>
        </w:rPr>
        <w:t>الأنفاق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وقد يؤدي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نف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 مظلم يصعب الخروج م</w:t>
      </w:r>
      <w:r w:rsidR="00756918" w:rsidRPr="007A021A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وقد يكون عدم ركوب هذا القطار آم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ركوبه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سيما مع احتمال توقفه معطوب</w:t>
      </w:r>
      <w:r w:rsidR="007654E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 في أي لحظة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7C6D72" w:rsidP="003B0469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يصعب تتب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 الوقفات السلبية إزاء العولمة الحديثة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كما يصعب في هذا المجال الضيق تحليل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بواعث الوقفات السلبية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إلا أن المتتبع </w:t>
      </w:r>
      <w:r w:rsidR="00D8452F" w:rsidRPr="007A021A">
        <w:rPr>
          <w:rFonts w:ascii="Traditional Arabic" w:hAnsi="Traditional Arabic" w:cs="Traditional Arabic"/>
          <w:sz w:val="32"/>
          <w:szCs w:val="32"/>
          <w:rtl/>
        </w:rPr>
        <w:t>لأدبيات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العولمة التي رك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ز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 هذه النظرة السلبية ي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رى أنها لا تقوم بالضرورة على منطلق التحف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ظ لدوافع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ثقافية فحسب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إن م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دوافعها عدم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الرض</w:t>
      </w:r>
      <w:r w:rsidR="00036F19" w:rsidRPr="007A021A">
        <w:rPr>
          <w:rFonts w:ascii="Traditional Arabic" w:hAnsi="Traditional Arabic" w:cs="Traditional Arabic"/>
          <w:sz w:val="32"/>
          <w:szCs w:val="32"/>
          <w:rtl/>
        </w:rPr>
        <w:t>ا عن المد الغربي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36F19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وهو المسم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036F19" w:rsidRPr="007A021A">
        <w:rPr>
          <w:rFonts w:ascii="Traditional Arabic" w:hAnsi="Traditional Arabic" w:cs="Traditional Arabic"/>
          <w:sz w:val="32"/>
          <w:szCs w:val="32"/>
          <w:rtl/>
        </w:rPr>
        <w:t>ى بال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هيمنة التي جاءت بديل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 للاحتلال الآفل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تلك الهيمنة التي ي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راد لها أن تكون بديل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ا لما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ت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نادي ب</w:t>
      </w:r>
      <w:r w:rsidR="00D8452F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بعض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التيارات المحلية أو الإقليمية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،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درجة الدعوة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3B0469">
        <w:rPr>
          <w:rFonts w:ascii="Traditional Arabic" w:hAnsi="Traditional Arabic" w:cs="Traditional Arabic"/>
          <w:sz w:val="32"/>
          <w:szCs w:val="32"/>
          <w:rtl/>
        </w:rPr>
        <w:t>العولمة المضاد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3B0469">
        <w:rPr>
          <w:rFonts w:ascii="Traditional Arabic" w:hAnsi="Traditional Arabic" w:cs="Traditional Arabic"/>
          <w:sz w:val="32"/>
          <w:szCs w:val="32"/>
          <w:rtl/>
        </w:rPr>
        <w:t>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" من منطلق فكري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يوحي بالرغبة في تسجيل مواقف ضد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3B0469">
        <w:rPr>
          <w:rFonts w:ascii="Traditional Arabic" w:hAnsi="Traditional Arabic" w:cs="Traditional Arabic"/>
          <w:sz w:val="32"/>
          <w:szCs w:val="32"/>
          <w:rtl/>
        </w:rPr>
        <w:t xml:space="preserve"> وجه فكري آخر قادم</w:t>
      </w:r>
      <w:r w:rsidR="003B046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3B0469">
        <w:rPr>
          <w:rFonts w:ascii="Traditional Arabic" w:hAnsi="Traditional Arabic" w:cs="Traditional Arabic"/>
          <w:sz w:val="32"/>
          <w:szCs w:val="32"/>
          <w:rtl/>
        </w:rPr>
        <w:t xml:space="preserve"> من الآخر</w:t>
      </w:r>
      <w:r w:rsidR="00BA161C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D8452F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47"/>
      </w:r>
      <w:r w:rsidR="00BA161C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Pr="00F415A3" w:rsidRDefault="00BA161C" w:rsidP="00F415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لقد أسهم خمسة عشر كاتب</w:t>
      </w:r>
      <w:r w:rsidR="00F8672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ا </w:t>
      </w:r>
      <w:r w:rsidR="00F86723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في ندوة العولمة والتحولات المجتمعة في الوطن العربي التي عق</w:t>
      </w:r>
      <w:r w:rsidR="00F8672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دها مركز البحوث العربية والجمعية ا</w:t>
      </w:r>
      <w:r w:rsidR="002776D4" w:rsidRPr="007A021A">
        <w:rPr>
          <w:rFonts w:ascii="Traditional Arabic" w:hAnsi="Traditional Arabic" w:cs="Traditional Arabic"/>
          <w:sz w:val="32"/>
          <w:szCs w:val="32"/>
          <w:rtl/>
        </w:rPr>
        <w:t>لعربية لعلم الاجتماع في القاهرة</w:t>
      </w:r>
      <w:r w:rsidR="00737874" w:rsidRPr="007A021A">
        <w:rPr>
          <w:rFonts w:ascii="Traditional Arabic" w:hAnsi="Traditional Arabic" w:cs="Traditional Arabic"/>
          <w:sz w:val="32"/>
          <w:szCs w:val="32"/>
          <w:rtl/>
        </w:rPr>
        <w:t xml:space="preserve"> 1419هـ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737874" w:rsidRPr="007A021A">
        <w:rPr>
          <w:rFonts w:ascii="Traditional Arabic" w:hAnsi="Traditional Arabic" w:cs="Traditional Arabic"/>
          <w:sz w:val="32"/>
          <w:szCs w:val="32"/>
          <w:rtl/>
        </w:rPr>
        <w:t xml:space="preserve">1998م </w:t>
      </w:r>
      <w:r w:rsidR="00F86723">
        <w:rPr>
          <w:rFonts w:ascii="Traditional Arabic" w:hAnsi="Traditional Arabic" w:cs="Traditional Arabic" w:hint="cs"/>
          <w:sz w:val="32"/>
          <w:szCs w:val="32"/>
          <w:rtl/>
        </w:rPr>
        <w:t xml:space="preserve">- في </w:t>
      </w:r>
      <w:r w:rsidR="00737874" w:rsidRPr="007A021A">
        <w:rPr>
          <w:rFonts w:ascii="Traditional Arabic" w:hAnsi="Traditional Arabic" w:cs="Traditional Arabic"/>
          <w:sz w:val="32"/>
          <w:szCs w:val="32"/>
          <w:rtl/>
        </w:rPr>
        <w:t>معالجة</w:t>
      </w:r>
      <w:r w:rsidR="00F8672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37874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متفاوتة للعولمة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737874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وجاءت إسهاماتهم لتصب</w:t>
      </w:r>
      <w:r w:rsidR="00F8672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37874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هذه </w:t>
      </w:r>
      <w:r w:rsidR="00656C1C" w:rsidRPr="007A021A">
        <w:rPr>
          <w:rFonts w:ascii="Traditional Arabic" w:hAnsi="Traditional Arabic" w:cs="Traditional Arabic"/>
          <w:sz w:val="32"/>
          <w:szCs w:val="32"/>
          <w:rtl/>
        </w:rPr>
        <w:t>النظرة</w:t>
      </w:r>
      <w:r w:rsidR="00737874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37874" w:rsidRPr="00F415A3">
        <w:rPr>
          <w:rFonts w:ascii="Traditional Arabic" w:hAnsi="Traditional Arabic" w:cs="Traditional Arabic"/>
          <w:sz w:val="32"/>
          <w:szCs w:val="32"/>
          <w:rtl/>
        </w:rPr>
        <w:t>السلبية تجاه العولمة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737874" w:rsidRPr="00F415A3">
        <w:rPr>
          <w:rFonts w:ascii="Traditional Arabic" w:hAnsi="Traditional Arabic" w:cs="Traditional Arabic"/>
          <w:sz w:val="32"/>
          <w:szCs w:val="32"/>
          <w:rtl/>
        </w:rPr>
        <w:t xml:space="preserve"> بالإضافة </w:t>
      </w:r>
      <w:r w:rsidR="00F86723" w:rsidRPr="00F415A3">
        <w:rPr>
          <w:rFonts w:ascii="Traditional Arabic" w:hAnsi="Traditional Arabic" w:cs="Traditional Arabic" w:hint="cs"/>
          <w:sz w:val="32"/>
          <w:szCs w:val="32"/>
          <w:rtl/>
        </w:rPr>
        <w:t xml:space="preserve">إلى </w:t>
      </w:r>
      <w:r w:rsidR="00737874" w:rsidRPr="00F415A3">
        <w:rPr>
          <w:rFonts w:ascii="Traditional Arabic" w:hAnsi="Traditional Arabic" w:cs="Traditional Arabic"/>
          <w:sz w:val="32"/>
          <w:szCs w:val="32"/>
          <w:rtl/>
        </w:rPr>
        <w:t>ما ظهر</w:t>
      </w:r>
      <w:r w:rsidR="00F86723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37874" w:rsidRPr="00F415A3">
        <w:rPr>
          <w:rFonts w:ascii="Traditional Arabic" w:hAnsi="Traditional Arabic" w:cs="Traditional Arabic"/>
          <w:sz w:val="32"/>
          <w:szCs w:val="32"/>
          <w:rtl/>
        </w:rPr>
        <w:t xml:space="preserve">ت به بعض </w:t>
      </w:r>
      <w:r w:rsidR="00656C1C" w:rsidRPr="00F415A3">
        <w:rPr>
          <w:rFonts w:ascii="Traditional Arabic" w:hAnsi="Traditional Arabic" w:cs="Traditional Arabic"/>
          <w:sz w:val="32"/>
          <w:szCs w:val="32"/>
          <w:rtl/>
        </w:rPr>
        <w:t>الأطروحات</w:t>
      </w:r>
      <w:r w:rsidR="00F86723" w:rsidRPr="00F415A3">
        <w:rPr>
          <w:rFonts w:ascii="Traditional Arabic" w:hAnsi="Traditional Arabic" w:cs="Traditional Arabic"/>
          <w:sz w:val="32"/>
          <w:szCs w:val="32"/>
          <w:rtl/>
        </w:rPr>
        <w:t xml:space="preserve"> من أسلوب "</w:t>
      </w:r>
      <w:r w:rsidR="00737874" w:rsidRPr="00F415A3">
        <w:rPr>
          <w:rFonts w:ascii="Traditional Arabic" w:hAnsi="Traditional Arabic" w:cs="Traditional Arabic"/>
          <w:sz w:val="32"/>
          <w:szCs w:val="32"/>
          <w:rtl/>
        </w:rPr>
        <w:t>ج</w:t>
      </w:r>
      <w:r w:rsidR="00F86723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37874" w:rsidRPr="00F415A3">
        <w:rPr>
          <w:rFonts w:ascii="Traditional Arabic" w:hAnsi="Traditional Arabic" w:cs="Traditional Arabic"/>
          <w:sz w:val="32"/>
          <w:szCs w:val="32"/>
          <w:rtl/>
        </w:rPr>
        <w:t>ل</w:t>
      </w:r>
      <w:r w:rsidR="00F86723" w:rsidRPr="00F415A3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737874" w:rsidRPr="00F415A3">
        <w:rPr>
          <w:rFonts w:ascii="Traditional Arabic" w:hAnsi="Traditional Arabic" w:cs="Traditional Arabic"/>
          <w:sz w:val="32"/>
          <w:szCs w:val="32"/>
          <w:rtl/>
        </w:rPr>
        <w:t>د الذات"</w:t>
      </w:r>
      <w:r w:rsidR="00790F6D" w:rsidRPr="00F415A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656C1C" w:rsidRPr="00F415A3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48"/>
      </w:r>
      <w:r w:rsidR="00790F6D" w:rsidRPr="00F415A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A27B25" w:rsidP="00F415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15A3">
        <w:rPr>
          <w:rFonts w:ascii="Traditional Arabic" w:hAnsi="Traditional Arabic" w:cs="Traditional Arabic"/>
          <w:sz w:val="32"/>
          <w:szCs w:val="32"/>
          <w:rtl/>
        </w:rPr>
        <w:t>إن هذا المفهوم المضطرب للعولمة</w:t>
      </w:r>
      <w:r w:rsidR="00F86723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وإن جاء جديد</w:t>
      </w:r>
      <w:r w:rsidR="00F86723" w:rsidRPr="00F415A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ا في إطلاق المصطلح </w:t>
      </w:r>
      <w:r w:rsidR="00F86723" w:rsidRPr="00F415A3">
        <w:rPr>
          <w:rFonts w:ascii="Traditional Arabic" w:hAnsi="Traditional Arabic" w:cs="Traditional Arabic"/>
          <w:sz w:val="32"/>
          <w:szCs w:val="32"/>
          <w:rtl/>
        </w:rPr>
        <w:t>"العولمة"</w:t>
      </w:r>
      <w:r w:rsidR="00F86723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إلا أن المعن</w:t>
      </w:r>
      <w:r w:rsidR="00F86723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ي</w:t>
      </w:r>
      <w:r w:rsidR="00F86723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ين بال</w:t>
      </w:r>
      <w:r w:rsidR="00C94443" w:rsidRPr="00F415A3">
        <w:rPr>
          <w:rFonts w:ascii="Traditional Arabic" w:hAnsi="Traditional Arabic" w:cs="Traditional Arabic"/>
          <w:sz w:val="32"/>
          <w:szCs w:val="32"/>
          <w:rtl/>
        </w:rPr>
        <w:t>مفهوم يؤكدون أن العولمة مفهوم قديم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ق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د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م الحضارات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التي سع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ت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أن تكون هي المهيمنة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متى ما وض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ح ب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روزها وتبن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يها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وفي هذا يذكر الأستاذ كامل الشريف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الأمين العام السابق للمجلس 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ي العالمي للدعوة </w:t>
      </w:r>
      <w:r w:rsidR="005A54C5" w:rsidRPr="00F415A3">
        <w:rPr>
          <w:rFonts w:ascii="Traditional Arabic" w:hAnsi="Traditional Arabic" w:cs="Traditional Arabic"/>
          <w:sz w:val="32"/>
          <w:szCs w:val="32"/>
          <w:rtl/>
        </w:rPr>
        <w:t>والإغاثة</w:t>
      </w:r>
      <w:r w:rsidR="00C94443" w:rsidRPr="00F415A3">
        <w:rPr>
          <w:rFonts w:ascii="Traditional Arabic" w:hAnsi="Traditional Arabic" w:cs="Traditional Arabic"/>
          <w:sz w:val="32"/>
          <w:szCs w:val="32"/>
          <w:rtl/>
        </w:rPr>
        <w:t xml:space="preserve"> رحمه الله أنه "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إذا كانت العولمة المعاصرة قد اعتمدت الغزو الثقافي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5A54C5" w:rsidRPr="00F415A3">
        <w:rPr>
          <w:rFonts w:ascii="Traditional Arabic" w:hAnsi="Traditional Arabic" w:cs="Traditional Arabic"/>
          <w:sz w:val="32"/>
          <w:szCs w:val="32"/>
          <w:rtl/>
        </w:rPr>
        <w:t>آ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خذ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الأسلحة لحماية الغزو السياسي والاقتصادي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وشل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القدرات الوطنية 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>عن المقاومة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 xml:space="preserve"> فهو سلاح قديم</w:t>
      </w:r>
      <w:r w:rsidR="00BB708F" w:rsidRPr="00F415A3">
        <w:rPr>
          <w:rFonts w:ascii="Traditional Arabic" w:hAnsi="Traditional Arabic" w:cs="Traditional Arabic"/>
          <w:sz w:val="32"/>
          <w:szCs w:val="32"/>
          <w:rtl/>
        </w:rPr>
        <w:t xml:space="preserve"> أيضًا 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>استخدمه الاستعمار القديم على نطاق واسع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 xml:space="preserve"> وخصوص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 xml:space="preserve">ا في العالم 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>ي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 xml:space="preserve"> فالدولة الشيوعية حر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>م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>ت دراسة القرآن الكريم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 xml:space="preserve"> وأغلق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 xml:space="preserve">ت 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المدارسَ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الدينية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 xml:space="preserve"> ومنع</w:t>
      </w:r>
      <w:r w:rsidR="00C94443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440A6" w:rsidRPr="00F415A3">
        <w:rPr>
          <w:rFonts w:ascii="Traditional Arabic" w:hAnsi="Traditional Arabic" w:cs="Traditional Arabic"/>
          <w:sz w:val="32"/>
          <w:szCs w:val="32"/>
          <w:rtl/>
        </w:rPr>
        <w:t>ت بناء المساجد</w:t>
      </w:r>
      <w:r w:rsidR="007440A6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إلا في الإطار الذي يخدم السياسة الشيوعية</w:t>
      </w:r>
      <w:r w:rsidR="00C9444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440A6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ويفتح لدعايتها مسارب</w:t>
      </w:r>
      <w:r w:rsidR="00C9444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440A6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العالم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7440A6" w:rsidRPr="007A021A">
        <w:rPr>
          <w:rFonts w:ascii="Traditional Arabic" w:hAnsi="Traditional Arabic" w:cs="Traditional Arabic"/>
          <w:sz w:val="32"/>
          <w:szCs w:val="32"/>
          <w:rtl/>
        </w:rPr>
        <w:t>ي"</w:t>
      </w:r>
      <w:r w:rsidR="009764E5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9764E5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49"/>
      </w:r>
      <w:r w:rsidR="009764E5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764E5" w:rsidRPr="007A021A" w:rsidRDefault="009310F2" w:rsidP="00CB68A0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إذا </w:t>
      </w:r>
      <w:r w:rsidR="00785BA4" w:rsidRPr="007A021A">
        <w:rPr>
          <w:rFonts w:ascii="Traditional Arabic" w:hAnsi="Traditional Arabic" w:cs="Traditional Arabic"/>
          <w:sz w:val="32"/>
          <w:szCs w:val="32"/>
          <w:rtl/>
        </w:rPr>
        <w:t>أقحمنا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الاحتلال على أنه </w:t>
      </w:r>
      <w:r w:rsidR="00785BA4" w:rsidRPr="007A021A">
        <w:rPr>
          <w:rFonts w:ascii="Traditional Arabic" w:hAnsi="Traditional Arabic" w:cs="Traditional Arabic"/>
          <w:sz w:val="32"/>
          <w:szCs w:val="32"/>
          <w:rtl/>
        </w:rPr>
        <w:t>أداة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</w:t>
      </w:r>
      <w:r w:rsidR="00785BA4" w:rsidRPr="007A021A">
        <w:rPr>
          <w:rFonts w:ascii="Traditional Arabic" w:hAnsi="Traditional Arabic" w:cs="Traditional Arabic"/>
          <w:sz w:val="32"/>
          <w:szCs w:val="32"/>
          <w:rtl/>
        </w:rPr>
        <w:t>أدوات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بسط العولمة القديمة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فلا بد من التعر</w:t>
      </w:r>
      <w:r w:rsidR="002776D4"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ج على مؤث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ين آخرين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ولا ي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ستهان بأثرهما في</w:t>
      </w:r>
      <w:r w:rsidR="00785BA4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هذا المنحى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أحدهما التنصير</w:t>
      </w:r>
      <w:r w:rsidR="00B301CD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785BA4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50"/>
      </w:r>
      <w:r w:rsidR="00B301CD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301CD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353A9" w:rsidRPr="007A021A">
        <w:rPr>
          <w:rFonts w:ascii="Traditional Arabic" w:hAnsi="Traditional Arabic" w:cs="Traditional Arabic"/>
          <w:sz w:val="32"/>
          <w:szCs w:val="32"/>
          <w:rtl/>
        </w:rPr>
        <w:t>ويعب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0353A9" w:rsidRPr="007A021A">
        <w:rPr>
          <w:rFonts w:ascii="Traditional Arabic" w:hAnsi="Traditional Arabic" w:cs="Traditional Arabic"/>
          <w:sz w:val="32"/>
          <w:szCs w:val="32"/>
          <w:rtl/>
        </w:rPr>
        <w:t>ر عنه أحيان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353A9" w:rsidRPr="007A021A">
        <w:rPr>
          <w:rFonts w:ascii="Traditional Arabic" w:hAnsi="Traditional Arabic" w:cs="Traditional Arabic"/>
          <w:sz w:val="32"/>
          <w:szCs w:val="32"/>
          <w:rtl/>
        </w:rPr>
        <w:t>ا بالتبشير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0353A9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71AEB" w:rsidRPr="007A021A">
        <w:rPr>
          <w:rFonts w:ascii="Traditional Arabic" w:hAnsi="Traditional Arabic" w:cs="Traditional Arabic"/>
          <w:sz w:val="32"/>
          <w:szCs w:val="32"/>
          <w:rtl/>
        </w:rPr>
        <w:t>والآخر</w:t>
      </w:r>
      <w:r w:rsidR="000353A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الاستشراق</w:t>
      </w:r>
      <w:r w:rsidR="00E010C6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B13D9B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51"/>
      </w:r>
      <w:r w:rsidR="00E010C6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E010C6" w:rsidRPr="007A021A">
        <w:rPr>
          <w:rFonts w:ascii="Traditional Arabic" w:hAnsi="Traditional Arabic" w:cs="Traditional Arabic"/>
          <w:sz w:val="32"/>
          <w:szCs w:val="32"/>
          <w:rtl/>
        </w:rPr>
        <w:t xml:space="preserve"> بص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010C6" w:rsidRPr="007A021A">
        <w:rPr>
          <w:rFonts w:ascii="Traditional Arabic" w:hAnsi="Traditional Arabic" w:cs="Traditional Arabic"/>
          <w:sz w:val="32"/>
          <w:szCs w:val="32"/>
          <w:rtl/>
        </w:rPr>
        <w:t>فت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010C6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="00FE3E8F" w:rsidRPr="007A021A">
        <w:rPr>
          <w:rFonts w:ascii="Traditional Arabic" w:hAnsi="Traditional Arabic" w:cs="Traditional Arabic"/>
          <w:sz w:val="32"/>
          <w:szCs w:val="32"/>
          <w:rtl/>
        </w:rPr>
        <w:t>م</w:t>
      </w:r>
      <w:r w:rsidR="00E010C6" w:rsidRPr="007A021A">
        <w:rPr>
          <w:rFonts w:ascii="Traditional Arabic" w:hAnsi="Traditional Arabic" w:cs="Traditional Arabic"/>
          <w:sz w:val="32"/>
          <w:szCs w:val="32"/>
          <w:rtl/>
        </w:rPr>
        <w:t xml:space="preserve">ا أداتين </w:t>
      </w:r>
      <w:r w:rsidR="00FE3E8F" w:rsidRPr="007A021A">
        <w:rPr>
          <w:rFonts w:ascii="Traditional Arabic" w:hAnsi="Traditional Arabic" w:cs="Traditional Arabic"/>
          <w:sz w:val="32"/>
          <w:szCs w:val="32"/>
          <w:rtl/>
        </w:rPr>
        <w:t>أ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E3E8F" w:rsidRPr="007A021A">
        <w:rPr>
          <w:rFonts w:ascii="Traditional Arabic" w:hAnsi="Traditional Arabic" w:cs="Traditional Arabic"/>
          <w:sz w:val="32"/>
          <w:szCs w:val="32"/>
          <w:rtl/>
        </w:rPr>
        <w:t>خري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E3E8F" w:rsidRPr="007A021A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E010C6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أدوات </w:t>
      </w:r>
      <w:r w:rsidR="00FE3E8F" w:rsidRPr="007A021A">
        <w:rPr>
          <w:rFonts w:ascii="Traditional Arabic" w:hAnsi="Traditional Arabic" w:cs="Traditional Arabic"/>
          <w:sz w:val="32"/>
          <w:szCs w:val="32"/>
          <w:rtl/>
        </w:rPr>
        <w:t>تسويق العولمة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FE3E8F" w:rsidRPr="007A021A">
        <w:rPr>
          <w:rFonts w:ascii="Traditional Arabic" w:hAnsi="Traditional Arabic" w:cs="Traditional Arabic"/>
          <w:sz w:val="32"/>
          <w:szCs w:val="32"/>
          <w:rtl/>
        </w:rPr>
        <w:t xml:space="preserve"> بالم</w:t>
      </w:r>
      <w:r w:rsidR="00E010C6" w:rsidRPr="007A021A">
        <w:rPr>
          <w:rFonts w:ascii="Traditional Arabic" w:hAnsi="Traditional Arabic" w:cs="Traditional Arabic"/>
          <w:sz w:val="32"/>
          <w:szCs w:val="32"/>
          <w:rtl/>
        </w:rPr>
        <w:t>فهوم الواسع لهذا المصطلح</w:t>
      </w:r>
      <w:r w:rsidR="0018551D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18551D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52"/>
      </w:r>
      <w:r w:rsidR="0018551D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وإن لم ي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>كونا واضحين في التأثير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إذ إن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الأول نح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>ى المنحى التبشيري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والثاني نحى منحى البحث العلمي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إلا أنهما سخ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>را مهم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B68A0">
        <w:rPr>
          <w:rFonts w:ascii="Traditional Arabic" w:hAnsi="Traditional Arabic" w:cs="Traditional Arabic"/>
          <w:sz w:val="32"/>
          <w:szCs w:val="32"/>
          <w:rtl/>
        </w:rPr>
        <w:t>تهما التنصيري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B68A0">
        <w:rPr>
          <w:rFonts w:ascii="Traditional Arabic" w:hAnsi="Traditional Arabic" w:cs="Traditional Arabic"/>
          <w:sz w:val="32"/>
          <w:szCs w:val="32"/>
          <w:rtl/>
        </w:rPr>
        <w:t>ة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>التبشيرية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والبحثية العلم</w:t>
      </w:r>
      <w:r w:rsidR="00697B60"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>ة في سبيل هيمنة ثقافة الرجل الأبيض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>تلب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>سة بالد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>ين على غيرها من ا</w:t>
      </w:r>
      <w:r w:rsidR="00697B60" w:rsidRPr="007A021A">
        <w:rPr>
          <w:rFonts w:ascii="Traditional Arabic" w:hAnsi="Traditional Arabic" w:cs="Traditional Arabic"/>
          <w:sz w:val="32"/>
          <w:szCs w:val="32"/>
          <w:rtl/>
        </w:rPr>
        <w:t>ل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>ثقافات الأخرى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ومن ث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>م فإن هناك م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>ن ينظر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 xml:space="preserve">العولمة في 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ث</w:t>
      </w:r>
      <w:r w:rsidR="00697B60" w:rsidRPr="007A021A">
        <w:rPr>
          <w:rFonts w:ascii="Traditional Arabic" w:hAnsi="Traditional Arabic" w:cs="Traditional Arabic"/>
          <w:sz w:val="32"/>
          <w:szCs w:val="32"/>
          <w:rtl/>
        </w:rPr>
        <w:t>وب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>ها الجديد على أنها "نوع جديد من أنواع الاستعمار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فيه كل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18551D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ما في </w:t>
      </w:r>
      <w:r w:rsidR="00FE7616" w:rsidRPr="007A021A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7103BA" w:rsidRPr="007A021A">
        <w:rPr>
          <w:rFonts w:ascii="Traditional Arabic" w:hAnsi="Traditional Arabic" w:cs="Traditional Arabic"/>
          <w:sz w:val="32"/>
          <w:szCs w:val="32"/>
          <w:rtl/>
        </w:rPr>
        <w:t>استعمار القديم من صفات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7103BA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وله ما لس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103BA" w:rsidRPr="007A021A">
        <w:rPr>
          <w:rFonts w:ascii="Traditional Arabic" w:hAnsi="Traditional Arabic" w:cs="Traditional Arabic"/>
          <w:sz w:val="32"/>
          <w:szCs w:val="32"/>
          <w:rtl/>
        </w:rPr>
        <w:t>لف</w:t>
      </w:r>
      <w:r w:rsidR="00CB68A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103BA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="00CB68A0">
        <w:rPr>
          <w:rFonts w:ascii="Traditional Arabic" w:hAnsi="Traditional Arabic" w:cs="Traditional Arabic"/>
          <w:sz w:val="32"/>
          <w:szCs w:val="32"/>
          <w:rtl/>
        </w:rPr>
        <w:t xml:space="preserve"> من الأهداف والغايات</w:t>
      </w:r>
      <w:r w:rsidR="00FE7616"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116BAA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3F7167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53"/>
      </w:r>
      <w:r w:rsidR="00116BAA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2776D4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76220" w:rsidRPr="007A021A" w:rsidRDefault="00876220" w:rsidP="00134B9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3E67E9" w:rsidRPr="007A021A" w:rsidRDefault="003E67E9" w:rsidP="00134B9D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B112FF" w:rsidRDefault="00876220" w:rsidP="00B112FF">
      <w:pPr>
        <w:pStyle w:val="2"/>
        <w:rPr>
          <w:rtl/>
        </w:rPr>
      </w:pPr>
      <w:bookmarkStart w:id="12" w:name="_Toc446318921"/>
      <w:r w:rsidRPr="007A021A">
        <w:rPr>
          <w:rtl/>
        </w:rPr>
        <w:t>الوقفة السادسة</w:t>
      </w:r>
      <w:bookmarkEnd w:id="12"/>
    </w:p>
    <w:p w:rsidR="00876220" w:rsidRPr="00B112FF" w:rsidRDefault="00B112FF" w:rsidP="00B112FF">
      <w:pPr>
        <w:pStyle w:val="2"/>
        <w:rPr>
          <w:color w:val="FF0000"/>
          <w:rtl/>
        </w:rPr>
      </w:pPr>
      <w:r w:rsidRPr="00B112FF">
        <w:rPr>
          <w:rFonts w:hint="cs"/>
          <w:color w:val="FF0000"/>
          <w:rtl/>
        </w:rPr>
        <w:t xml:space="preserve"> </w:t>
      </w:r>
      <w:bookmarkStart w:id="13" w:name="_Toc446318922"/>
      <w:r w:rsidR="00876220" w:rsidRPr="00B112FF">
        <w:rPr>
          <w:color w:val="FF0000"/>
          <w:rtl/>
        </w:rPr>
        <w:t>العولمة الثقافية</w:t>
      </w:r>
      <w:bookmarkEnd w:id="13"/>
    </w:p>
    <w:p w:rsidR="00BB708F" w:rsidRDefault="00BB708F" w:rsidP="00134B9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BB708F" w:rsidRDefault="00876220" w:rsidP="008944D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هناك م</w:t>
      </w:r>
      <w:r w:rsidR="008944D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يدافع عن العولمة</w:t>
      </w:r>
      <w:r w:rsidR="008944D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1453" w:rsidRPr="007A021A">
        <w:rPr>
          <w:rFonts w:ascii="Traditional Arabic" w:hAnsi="Traditional Arabic" w:cs="Traditional Arabic"/>
          <w:sz w:val="32"/>
          <w:szCs w:val="32"/>
          <w:rtl/>
        </w:rPr>
        <w:t>ويرى أنها منهج جديد</w:t>
      </w:r>
      <w:r w:rsidR="008944D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F1453" w:rsidRPr="007A021A">
        <w:rPr>
          <w:rFonts w:ascii="Traditional Arabic" w:hAnsi="Traditional Arabic" w:cs="Traditional Arabic"/>
          <w:sz w:val="32"/>
          <w:szCs w:val="32"/>
          <w:rtl/>
        </w:rPr>
        <w:t xml:space="preserve"> سل</w:t>
      </w:r>
      <w:r w:rsidR="008944D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F1453" w:rsidRPr="007A021A">
        <w:rPr>
          <w:rFonts w:ascii="Traditional Arabic" w:hAnsi="Traditional Arabic" w:cs="Traditional Arabic"/>
          <w:sz w:val="32"/>
          <w:szCs w:val="32"/>
          <w:rtl/>
        </w:rPr>
        <w:t>خ ما وراءه من خلفيات احتلالية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AF145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وجاء ليبشر بالشمولية من خلال سعادة البشرية</w:t>
      </w:r>
      <w:r w:rsidR="008944D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F145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وتعميق أواصر الرابطة الإنسانية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AF1453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وأن الذين ي</w:t>
      </w:r>
      <w:r w:rsidR="008944D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F1453" w:rsidRPr="007A021A">
        <w:rPr>
          <w:rFonts w:ascii="Traditional Arabic" w:hAnsi="Traditional Arabic" w:cs="Traditional Arabic"/>
          <w:sz w:val="32"/>
          <w:szCs w:val="32"/>
          <w:rtl/>
        </w:rPr>
        <w:t>عيدون العولمة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AF1453" w:rsidRPr="007A021A">
        <w:rPr>
          <w:rFonts w:ascii="Traditional Arabic" w:hAnsi="Traditional Arabic" w:cs="Traditional Arabic"/>
          <w:sz w:val="32"/>
          <w:szCs w:val="32"/>
          <w:rtl/>
        </w:rPr>
        <w:t>تلك العوامل المذكورة أعلاه إنما يوظ</w:t>
      </w:r>
      <w:r w:rsidR="008944D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AF1453" w:rsidRPr="007A021A">
        <w:rPr>
          <w:rFonts w:ascii="Traditional Arabic" w:hAnsi="Traditional Arabic" w:cs="Traditional Arabic"/>
          <w:sz w:val="32"/>
          <w:szCs w:val="32"/>
          <w:rtl/>
        </w:rPr>
        <w:t>فون مخزوناتهم الفكرية</w:t>
      </w:r>
      <w:r w:rsidR="008944D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F1453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القائمة على هاجس الاحتلال والغزو الثقافي</w:t>
      </w:r>
      <w:r w:rsidR="008944D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F1453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الغزو الفكري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6B0EC4" w:rsidP="00893209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هذا الدفاع عن العولمة هو أحد المسارات التي تتجاهل نظرية</w:t>
      </w:r>
      <w:r w:rsidR="008944D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المؤامرة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بالأحرى ت</w:t>
      </w:r>
      <w:r w:rsidR="008944D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944D3">
        <w:rPr>
          <w:rFonts w:ascii="Traditional Arabic" w:hAnsi="Traditional Arabic" w:cs="Traditional Arabic"/>
          <w:sz w:val="32"/>
          <w:szCs w:val="32"/>
          <w:rtl/>
        </w:rPr>
        <w:t>نفي وجود مؤامرة من نوع ما</w:t>
      </w:r>
      <w:r w:rsidR="00CC30E5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CF73F4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54"/>
      </w:r>
      <w:r w:rsidR="00CC30E5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الوقت الذي يؤكد فيه فريق</w:t>
      </w:r>
      <w:r w:rsidR="008944D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 xml:space="preserve"> آخر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أن العولمة شكل جديد من أشكال الغزو الثقافي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893209">
        <w:rPr>
          <w:rFonts w:ascii="Traditional Arabic" w:hAnsi="Traditional Arabic" w:cs="Traditional Arabic"/>
          <w:sz w:val="32"/>
          <w:szCs w:val="32"/>
          <w:rtl/>
        </w:rPr>
        <w:t xml:space="preserve"> وأن العولمة "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>تحمل دائم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>ا في طي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>اتها نوع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>ا أو آخر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الغزو الثقافي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أي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>ن قهر ا</w:t>
      </w:r>
      <w:r w:rsidR="0040711F" w:rsidRPr="007A021A">
        <w:rPr>
          <w:rFonts w:ascii="Traditional Arabic" w:hAnsi="Traditional Arabic" w:cs="Traditional Arabic"/>
          <w:sz w:val="32"/>
          <w:szCs w:val="32"/>
          <w:rtl/>
        </w:rPr>
        <w:t>ل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>ثقافة الأقوى لثقافة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 xml:space="preserve"> أخرى أضعف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93209">
        <w:rPr>
          <w:rFonts w:ascii="Traditional Arabic" w:hAnsi="Traditional Arabic" w:cs="Traditional Arabic"/>
          <w:sz w:val="32"/>
          <w:szCs w:val="32"/>
          <w:rtl/>
        </w:rPr>
        <w:t xml:space="preserve"> منها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D24F47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B15A76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55"/>
      </w:r>
      <w:r w:rsidR="00D24F47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52762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231C7" w:rsidRPr="007A021A">
        <w:rPr>
          <w:rFonts w:ascii="Traditional Arabic" w:hAnsi="Traditional Arabic" w:cs="Traditional Arabic"/>
          <w:sz w:val="32"/>
          <w:szCs w:val="32"/>
          <w:rtl/>
        </w:rPr>
        <w:t>إن المسألة لا تتعدى هنا الانتقال بالكون من قرية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231C7" w:rsidRPr="007A021A">
        <w:rPr>
          <w:rFonts w:ascii="Traditional Arabic" w:hAnsi="Traditional Arabic" w:cs="Traditional Arabic"/>
          <w:sz w:val="32"/>
          <w:szCs w:val="32"/>
          <w:rtl/>
        </w:rPr>
        <w:t xml:space="preserve"> كبيرة في الماضي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9231C7" w:rsidRPr="007A021A">
        <w:rPr>
          <w:rFonts w:ascii="Traditional Arabic" w:hAnsi="Traditional Arabic" w:cs="Traditional Arabic"/>
          <w:sz w:val="32"/>
          <w:szCs w:val="32"/>
          <w:rtl/>
        </w:rPr>
        <w:t>قرية صغيرة في الحاضر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E67E9" w:rsidRPr="007A021A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="009231C7"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="00500012"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="009231C7" w:rsidRPr="007A021A">
        <w:rPr>
          <w:rFonts w:ascii="Traditional Arabic" w:hAnsi="Traditional Arabic" w:cs="Traditional Arabic"/>
          <w:sz w:val="32"/>
          <w:szCs w:val="32"/>
          <w:rtl/>
        </w:rPr>
        <w:t>صاغر هذه القرية ت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231C7" w:rsidRPr="007A021A">
        <w:rPr>
          <w:rFonts w:ascii="Traditional Arabic" w:hAnsi="Traditional Arabic" w:cs="Traditional Arabic"/>
          <w:sz w:val="32"/>
          <w:szCs w:val="32"/>
          <w:rtl/>
        </w:rPr>
        <w:t>باع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231C7" w:rsidRPr="007A021A">
        <w:rPr>
          <w:rFonts w:ascii="Traditional Arabic" w:hAnsi="Traditional Arabic" w:cs="Traditional Arabic"/>
          <w:sz w:val="32"/>
          <w:szCs w:val="32"/>
          <w:rtl/>
        </w:rPr>
        <w:t>ا مع الأيام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147A9" w:rsidP="00F415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لا ي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حس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تجاهل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الب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عد الثقافي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هذه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القرية التي ت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صغ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ر مع الأيام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ناهيك عن الأشه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ر والسنين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والمراد هنا ليس الغزو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الثقافي من ثقافة 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مهيمنةٍ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على ثقافة مهيم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ن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عليها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وإن كان هذا من </w:t>
      </w:r>
      <w:r w:rsidR="008C0F5A" w:rsidRPr="00F415A3">
        <w:rPr>
          <w:rFonts w:ascii="Traditional Arabic" w:hAnsi="Traditional Arabic" w:cs="Traditional Arabic"/>
          <w:sz w:val="32"/>
          <w:szCs w:val="32"/>
          <w:rtl/>
        </w:rPr>
        <w:t>الأبعاد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التي لا ت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تجاه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ل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8C0F5A" w:rsidRPr="00F415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8C0F5A" w:rsidRPr="00F415A3">
        <w:rPr>
          <w:rFonts w:ascii="Traditional Arabic" w:hAnsi="Traditional Arabic" w:cs="Traditional Arabic"/>
          <w:sz w:val="32"/>
          <w:szCs w:val="32"/>
          <w:rtl/>
        </w:rPr>
        <w:t>العولمة مهد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8C0F5A" w:rsidRPr="00F415A3">
        <w:rPr>
          <w:rFonts w:ascii="Traditional Arabic" w:hAnsi="Traditional Arabic" w:cs="Traditional Arabic"/>
          <w:sz w:val="32"/>
          <w:szCs w:val="32"/>
          <w:rtl/>
        </w:rPr>
        <w:t>د لمسخ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C0F5A" w:rsidRPr="00F415A3">
        <w:rPr>
          <w:rFonts w:ascii="Traditional Arabic" w:hAnsi="Traditional Arabic" w:cs="Traditional Arabic"/>
          <w:sz w:val="32"/>
          <w:szCs w:val="32"/>
          <w:rtl/>
        </w:rPr>
        <w:t xml:space="preserve"> جميع الثقافات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، و</w:t>
      </w:r>
      <w:r w:rsidR="00893209" w:rsidRPr="00F415A3">
        <w:rPr>
          <w:rFonts w:ascii="Traditional Arabic" w:hAnsi="Traditional Arabic" w:cs="Traditional Arabic"/>
          <w:sz w:val="32"/>
          <w:szCs w:val="32"/>
          <w:rtl/>
        </w:rPr>
        <w:t>ص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93209" w:rsidRPr="00F415A3">
        <w:rPr>
          <w:rFonts w:ascii="Traditional Arabic" w:hAnsi="Traditional Arabic" w:cs="Traditional Arabic"/>
          <w:sz w:val="32"/>
          <w:szCs w:val="32"/>
          <w:rtl/>
        </w:rPr>
        <w:t>هر</w:t>
      </w:r>
      <w:r w:rsidR="00893209" w:rsidRPr="00F415A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93209" w:rsidRPr="00F415A3">
        <w:rPr>
          <w:rFonts w:ascii="Traditional Arabic" w:hAnsi="Traditional Arabic" w:cs="Traditional Arabic"/>
          <w:sz w:val="32"/>
          <w:szCs w:val="32"/>
          <w:rtl/>
        </w:rPr>
        <w:t>ها</w:t>
      </w:r>
      <w:r w:rsidR="00893209">
        <w:rPr>
          <w:rFonts w:ascii="Traditional Arabic" w:hAnsi="Traditional Arabic" w:cs="Traditional Arabic"/>
          <w:sz w:val="32"/>
          <w:szCs w:val="32"/>
          <w:rtl/>
        </w:rPr>
        <w:t xml:space="preserve"> في ثقافة المجتمع التقني 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التكنولوجي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الحديث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كما يحلو للدكتور جلال أمين أن ي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ستأثر بهذا الإطلاق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حيث ت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نتفي الثقافة في هذا المج</w:t>
      </w:r>
      <w:r w:rsidR="00893209">
        <w:rPr>
          <w:rFonts w:ascii="Traditional Arabic" w:hAnsi="Traditional Arabic" w:cs="Traditional Arabic"/>
          <w:sz w:val="32"/>
          <w:szCs w:val="32"/>
          <w:rtl/>
        </w:rPr>
        <w:t>تمع</w:t>
      </w:r>
      <w:r w:rsidR="009E1E89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C94ABB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56"/>
      </w:r>
      <w:r w:rsidR="009E1E89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9E1E89" w:rsidP="00893209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لعل التصويت على عدم إقامة مآذن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للمسلمين في دولة </w:t>
      </w:r>
      <w:r w:rsidR="00893209">
        <w:rPr>
          <w:rFonts w:ascii="Traditional Arabic" w:hAnsi="Traditional Arabic" w:cs="Traditional Arabic"/>
          <w:sz w:val="32"/>
          <w:szCs w:val="32"/>
          <w:rtl/>
        </w:rPr>
        <w:t>أورب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ية قد أخ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ذ من ال</w:t>
      </w:r>
      <w:r w:rsidR="00AB781A" w:rsidRPr="007A021A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ولمة والعلمانية حج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ة </w:t>
      </w:r>
      <w:r w:rsidR="00463EB3" w:rsidRPr="007A021A">
        <w:rPr>
          <w:rFonts w:ascii="Traditional Arabic" w:hAnsi="Traditional Arabic" w:cs="Traditional Arabic"/>
          <w:sz w:val="32"/>
          <w:szCs w:val="32"/>
          <w:rtl/>
        </w:rPr>
        <w:t>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لنفوذ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كسر المد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المتنامي في الغرب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ضوء القلق الفكري والعق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دي المهيم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 على ذ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وي الثقافة الغربية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فهو قرار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ي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خلو من نظرة يمينية متطرفة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تغفل الدين في منطلقاتها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وإن كانت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حجتها أن رفع المآذن يت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نافى مع روح العلمانية الشاملة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التي ت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قتضي 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 xml:space="preserve">في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المقابل منع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بناء الكنائس والب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 ود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ور العبا</w:t>
      </w:r>
      <w:r w:rsidR="00710B28" w:rsidRPr="007A021A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ة الأخرى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كما يتنافى مع روح العلمانية الجزئية التي ت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فصل الدين عن الدولة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لكنها لا تتعرض للحريات الدينية والخصوصيات الثقافية للمجتمعات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وليس ذلك كله </w:t>
      </w:r>
      <w:r w:rsidR="0040658F" w:rsidRPr="00EB0D2F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سعي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155A7F" w:rsidRPr="007A021A">
        <w:rPr>
          <w:rFonts w:ascii="Traditional Arabic" w:hAnsi="Traditional Arabic" w:cs="Traditional Arabic"/>
          <w:sz w:val="32"/>
          <w:szCs w:val="32"/>
          <w:rtl/>
        </w:rPr>
        <w:t>ثقافة عولمية متعلم</w:t>
      </w:r>
      <w:r w:rsidR="008932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55A7F" w:rsidRPr="007A021A">
        <w:rPr>
          <w:rFonts w:ascii="Traditional Arabic" w:hAnsi="Traditional Arabic" w:cs="Traditional Arabic"/>
          <w:sz w:val="32"/>
          <w:szCs w:val="32"/>
          <w:rtl/>
        </w:rPr>
        <w:t>نة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3713D9" w:rsidP="0040658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وليست حادثة منع المآذن في سويسرا هي الأولى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ولن تكون الأخيرة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إذ إن هناك مشروعات </w:t>
      </w:r>
      <w:r w:rsidR="00893209">
        <w:rPr>
          <w:rFonts w:ascii="Traditional Arabic" w:hAnsi="Traditional Arabic" w:cs="Traditional Arabic"/>
          <w:sz w:val="32"/>
          <w:szCs w:val="32"/>
          <w:rtl/>
        </w:rPr>
        <w:t>أورب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ية سابقة كمسألة الحجاب في فرنسا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وأخرى لاحقة كمسألة أن ي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ربط المسلم على ذراعه "</w:t>
      </w:r>
      <w:r w:rsidR="0040658F">
        <w:rPr>
          <w:rFonts w:ascii="Traditional Arabic" w:hAnsi="Traditional Arabic" w:cs="Traditional Arabic"/>
          <w:sz w:val="32"/>
          <w:szCs w:val="32"/>
          <w:rtl/>
        </w:rPr>
        <w:t>سريحة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" خضراء لي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عر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 أنه مسلم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تجميع المسلمين </w:t>
      </w:r>
      <w:r w:rsidR="00354F04" w:rsidRPr="007A021A">
        <w:rPr>
          <w:rFonts w:ascii="Traditional Arabic" w:hAnsi="Traditional Arabic" w:cs="Traditional Arabic"/>
          <w:sz w:val="32"/>
          <w:szCs w:val="32"/>
          <w:rtl/>
        </w:rPr>
        <w:t>في أحياء خاصة بهم ي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54F04" w:rsidRPr="007A021A">
        <w:rPr>
          <w:rFonts w:ascii="Traditional Arabic" w:hAnsi="Traditional Arabic" w:cs="Traditional Arabic"/>
          <w:sz w:val="32"/>
          <w:szCs w:val="32"/>
          <w:rtl/>
        </w:rPr>
        <w:t xml:space="preserve">مارسون 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354F04" w:rsidRPr="007A021A">
        <w:rPr>
          <w:rFonts w:ascii="Traditional Arabic" w:hAnsi="Traditional Arabic" w:cs="Traditional Arabic"/>
          <w:sz w:val="32"/>
          <w:szCs w:val="32"/>
          <w:rtl/>
        </w:rPr>
        <w:t>ها خصوصيتهم الثقافية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Pr="00F415A3" w:rsidRDefault="006577FB" w:rsidP="00721222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تأتي هذه المشروعات غير المنطقية التي تتنافى مع ادعاء الديمقراطية غير المنحازة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على علم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الاتحاد </w:t>
      </w:r>
      <w:r w:rsidR="00DE180E" w:rsidRPr="007A021A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893209">
        <w:rPr>
          <w:rFonts w:ascii="Traditional Arabic" w:hAnsi="Traditional Arabic" w:cs="Traditional Arabic"/>
          <w:sz w:val="32"/>
          <w:szCs w:val="32"/>
          <w:rtl/>
        </w:rPr>
        <w:t>أورب</w:t>
      </w:r>
      <w:r w:rsidR="00DE180E"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لتؤكد للمواطن </w:t>
      </w:r>
      <w:r w:rsidR="00DE180E" w:rsidRPr="007A021A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893209">
        <w:rPr>
          <w:rFonts w:ascii="Traditional Arabic" w:hAnsi="Traditional Arabic" w:cs="Traditional Arabic"/>
          <w:sz w:val="32"/>
          <w:szCs w:val="32"/>
          <w:rtl/>
        </w:rPr>
        <w:t>أورب</w:t>
      </w:r>
      <w:r w:rsidR="00DE180E"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</w:t>
      </w:r>
      <w:r w:rsidR="00DE180E"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ًّ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 كانت ه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وي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ته الثقافية أن المراد من ذلك الحد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انتشار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الغرب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40658F">
        <w:rPr>
          <w:rFonts w:ascii="Traditional Arabic" w:hAnsi="Traditional Arabic" w:cs="Traditional Arabic"/>
          <w:sz w:val="32"/>
          <w:szCs w:val="32"/>
          <w:rtl/>
        </w:rPr>
        <w:t xml:space="preserve"> مما سيكون له آثار</w:t>
      </w:r>
      <w:r w:rsidR="00721222" w:rsidRPr="007A021A">
        <w:rPr>
          <w:rFonts w:ascii="Traditional Arabic" w:hAnsi="Traditional Arabic" w:cs="Traditional Arabic"/>
          <w:sz w:val="32"/>
          <w:szCs w:val="32"/>
          <w:rtl/>
        </w:rPr>
        <w:t xml:space="preserve"> 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يجابية على المجتمع الغربي في تف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مه </w:t>
      </w:r>
      <w:r w:rsidR="00DE180E" w:rsidRPr="007A021A">
        <w:rPr>
          <w:rFonts w:ascii="Traditional Arabic" w:hAnsi="Traditional Arabic" w:cs="Traditional Arabic"/>
          <w:sz w:val="32"/>
          <w:szCs w:val="32"/>
          <w:rtl/>
        </w:rPr>
        <w:t>للإسلام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ثم الإقبال عليه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وقد قيل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إن م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واطن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ا </w:t>
      </w:r>
      <w:r w:rsidR="00893209">
        <w:rPr>
          <w:rFonts w:ascii="Traditional Arabic" w:hAnsi="Traditional Arabic" w:cs="Traditional Arabic"/>
          <w:sz w:val="32"/>
          <w:szCs w:val="32"/>
          <w:rtl/>
        </w:rPr>
        <w:t>أورب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ًّ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 قد ب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نى منارة على بيته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تعبير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ا عن احتجاجه على فكرة التصويت على التضييق على المسلمين في الغرب بدعوى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الان</w:t>
      </w:r>
      <w:r w:rsidR="00721222" w:rsidRPr="00F415A3">
        <w:rPr>
          <w:rFonts w:ascii="Traditional Arabic" w:hAnsi="Traditional Arabic" w:cs="Traditional Arabic"/>
          <w:sz w:val="32"/>
          <w:szCs w:val="32"/>
          <w:rtl/>
        </w:rPr>
        <w:t>ص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هار في عولمة ثقافية م</w:t>
      </w:r>
      <w:r w:rsidR="0040658F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علم</w:t>
      </w:r>
      <w:r w:rsidR="0040658F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نة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B525DC" w:rsidP="00F415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إلا أن </w:t>
      </w:r>
      <w:r w:rsidR="0040658F" w:rsidRPr="00F415A3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أنتوني كنج</w:t>
      </w:r>
      <w:r w:rsidR="0040658F" w:rsidRPr="00F415A3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658F" w:rsidRPr="00F415A3">
        <w:rPr>
          <w:rFonts w:ascii="Traditional Arabic" w:hAnsi="Traditional Arabic" w:cs="Traditional Arabic" w:hint="cs"/>
          <w:sz w:val="32"/>
          <w:szCs w:val="32"/>
          <w:rtl/>
        </w:rPr>
        <w:t>يستبعِد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العولمة الثقافية</w:t>
      </w:r>
      <w:r w:rsidR="0040658F" w:rsidRPr="00F415A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ذلك أن ال</w:t>
      </w:r>
      <w:r w:rsidR="005A31BD" w:rsidRPr="00F415A3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شهد</w:t>
      </w:r>
      <w:r w:rsidR="005A31BD" w:rsidRPr="00F415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الثقافي الحاضر هو من التعقيد والتعدد </w:t>
      </w:r>
      <w:r w:rsidR="005A31BD" w:rsidRPr="00F415A3">
        <w:rPr>
          <w:rFonts w:ascii="Traditional Arabic" w:hAnsi="Traditional Arabic" w:cs="Traditional Arabic"/>
          <w:sz w:val="32"/>
          <w:szCs w:val="32"/>
          <w:rtl/>
        </w:rPr>
        <w:t>بحيث يتعذ</w:t>
      </w:r>
      <w:r w:rsidR="0040658F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5A31BD" w:rsidRPr="00F415A3">
        <w:rPr>
          <w:rFonts w:ascii="Traditional Arabic" w:hAnsi="Traditional Arabic" w:cs="Traditional Arabic"/>
          <w:sz w:val="32"/>
          <w:szCs w:val="32"/>
          <w:rtl/>
        </w:rPr>
        <w:t xml:space="preserve">ر </w:t>
      </w:r>
      <w:r w:rsidR="00A0118F" w:rsidRPr="00F415A3">
        <w:rPr>
          <w:rFonts w:ascii="Traditional Arabic" w:hAnsi="Traditional Arabic" w:cs="Traditional Arabic"/>
          <w:sz w:val="32"/>
          <w:szCs w:val="32"/>
          <w:rtl/>
        </w:rPr>
        <w:t>صهر</w:t>
      </w:r>
      <w:r w:rsidR="0040658F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0118F" w:rsidRPr="00F415A3">
        <w:rPr>
          <w:rFonts w:ascii="Traditional Arabic" w:hAnsi="Traditional Arabic" w:cs="Traditional Arabic"/>
          <w:sz w:val="32"/>
          <w:szCs w:val="32"/>
          <w:rtl/>
        </w:rPr>
        <w:t>ه</w:t>
      </w:r>
      <w:r w:rsidR="005A31BD" w:rsidRPr="00F415A3">
        <w:rPr>
          <w:rFonts w:ascii="Traditional Arabic" w:hAnsi="Traditional Arabic" w:cs="Traditional Arabic"/>
          <w:sz w:val="32"/>
          <w:szCs w:val="32"/>
          <w:rtl/>
        </w:rPr>
        <w:t xml:space="preserve"> في بوتقة واحدة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5A31BD" w:rsidRPr="00F415A3">
        <w:rPr>
          <w:rFonts w:ascii="Traditional Arabic" w:hAnsi="Traditional Arabic" w:cs="Traditional Arabic"/>
          <w:sz w:val="32"/>
          <w:szCs w:val="32"/>
          <w:rtl/>
        </w:rPr>
        <w:t xml:space="preserve"> بغض</w:t>
      </w:r>
      <w:r w:rsidR="0040658F" w:rsidRPr="00F415A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5A31BD"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النظر عن وجهتها</w:t>
      </w:r>
      <w:r w:rsidR="0040658F" w:rsidRPr="00F415A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5A31BD" w:rsidRPr="00F415A3">
        <w:rPr>
          <w:rFonts w:ascii="Traditional Arabic" w:hAnsi="Traditional Arabic" w:cs="Traditional Arabic"/>
          <w:sz w:val="32"/>
          <w:szCs w:val="32"/>
          <w:rtl/>
        </w:rPr>
        <w:t xml:space="preserve"> "فالناس تنتمي لعد</w:t>
      </w:r>
      <w:r w:rsidR="0040658F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5A31BD" w:rsidRPr="00F415A3">
        <w:rPr>
          <w:rFonts w:ascii="Traditional Arabic" w:hAnsi="Traditional Arabic" w:cs="Traditional Arabic"/>
          <w:sz w:val="32"/>
          <w:szCs w:val="32"/>
          <w:rtl/>
        </w:rPr>
        <w:t>ة ثقافات مختلفة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5A31BD" w:rsidRPr="00F415A3">
        <w:rPr>
          <w:rFonts w:ascii="Traditional Arabic" w:hAnsi="Traditional Arabic" w:cs="Traditional Arabic"/>
          <w:sz w:val="32"/>
          <w:szCs w:val="32"/>
          <w:rtl/>
        </w:rPr>
        <w:t xml:space="preserve"> والاختلافات الثقافية قد تكون داخل الدولة</w:t>
      </w:r>
      <w:r w:rsidR="005A31BD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5A31BD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أي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5A31BD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بين </w:t>
      </w:r>
      <w:r w:rsidR="00A0118F" w:rsidRPr="007A021A">
        <w:rPr>
          <w:rFonts w:ascii="Traditional Arabic" w:hAnsi="Traditional Arabic" w:cs="Traditional Arabic"/>
          <w:sz w:val="32"/>
          <w:szCs w:val="32"/>
          <w:rtl/>
        </w:rPr>
        <w:t>الأقاليم</w:t>
      </w:r>
      <w:r w:rsidR="005A31B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والطبقات والجماعات الع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A31BD" w:rsidRPr="007A021A">
        <w:rPr>
          <w:rFonts w:ascii="Traditional Arabic" w:hAnsi="Traditional Arabic" w:cs="Traditional Arabic"/>
          <w:sz w:val="32"/>
          <w:szCs w:val="32"/>
          <w:rtl/>
        </w:rPr>
        <w:t xml:space="preserve">رقية الحضرية والريفية 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5A31BD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بين الدول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5A31B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وينتقل المعماريون وخبراء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A31BD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التخطيط بين نيويورك ولندن وبومباي بصورة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5A31BD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أيس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A31BD" w:rsidRPr="007A021A">
        <w:rPr>
          <w:rFonts w:ascii="Traditional Arabic" w:hAnsi="Traditional Arabic" w:cs="Traditional Arabic"/>
          <w:sz w:val="32"/>
          <w:szCs w:val="32"/>
          <w:rtl/>
        </w:rPr>
        <w:t>ر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A31BD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تنق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5A31BD" w:rsidRPr="007A021A">
        <w:rPr>
          <w:rFonts w:ascii="Traditional Arabic" w:hAnsi="Traditional Arabic" w:cs="Traditional Arabic"/>
          <w:sz w:val="32"/>
          <w:szCs w:val="32"/>
          <w:rtl/>
        </w:rPr>
        <w:t>ل</w:t>
      </w:r>
      <w:r w:rsidR="0040658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0658F">
        <w:rPr>
          <w:rFonts w:ascii="Traditional Arabic" w:hAnsi="Traditional Arabic" w:cs="Traditional Arabic"/>
          <w:sz w:val="32"/>
          <w:szCs w:val="32"/>
          <w:rtl/>
        </w:rPr>
        <w:t>هم بين بومباي وقرى ماهارشترا"</w:t>
      </w:r>
      <w:r w:rsidR="009C69CD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7276F1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57"/>
      </w:r>
      <w:r w:rsidR="009C69CD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40658F" w:rsidP="00F415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B368C8" w:rsidRPr="007A021A">
        <w:rPr>
          <w:rFonts w:ascii="Traditional Arabic" w:hAnsi="Traditional Arabic" w:cs="Traditional Arabic"/>
          <w:sz w:val="32"/>
          <w:szCs w:val="32"/>
          <w:rtl/>
        </w:rPr>
        <w:t>لو تجاهلنا الب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368C8" w:rsidRPr="007A021A">
        <w:rPr>
          <w:rFonts w:ascii="Traditional Arabic" w:hAnsi="Traditional Arabic" w:cs="Traditional Arabic"/>
          <w:sz w:val="32"/>
          <w:szCs w:val="32"/>
          <w:rtl/>
        </w:rPr>
        <w:t>عد الثقافي ونظ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368C8" w:rsidRPr="007A021A">
        <w:rPr>
          <w:rFonts w:ascii="Traditional Arabic" w:hAnsi="Traditional Arabic" w:cs="Traditional Arabic"/>
          <w:sz w:val="32"/>
          <w:szCs w:val="32"/>
          <w:rtl/>
        </w:rPr>
        <w:t>رنا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B368C8" w:rsidRPr="007A021A">
        <w:rPr>
          <w:rFonts w:ascii="Traditional Arabic" w:hAnsi="Traditional Arabic" w:cs="Traditional Arabic"/>
          <w:sz w:val="32"/>
          <w:szCs w:val="32"/>
          <w:rtl/>
        </w:rPr>
        <w:t>العولمة من منطلق اقتصادي بحت</w:t>
      </w:r>
      <w:r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B368C8" w:rsidRPr="007A021A">
        <w:rPr>
          <w:rFonts w:ascii="Traditional Arabic" w:hAnsi="Traditional Arabic" w:cs="Traditional Arabic"/>
          <w:sz w:val="32"/>
          <w:szCs w:val="32"/>
          <w:rtl/>
        </w:rPr>
        <w:t xml:space="preserve"> فإننا نجد م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368C8" w:rsidRPr="007A021A">
        <w:rPr>
          <w:rFonts w:ascii="Traditional Arabic" w:hAnsi="Traditional Arabic" w:cs="Traditional Arabic"/>
          <w:sz w:val="32"/>
          <w:szCs w:val="32"/>
          <w:rtl/>
        </w:rPr>
        <w:t>ن يؤكد ق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368C8" w:rsidRPr="007A021A">
        <w:rPr>
          <w:rFonts w:ascii="Traditional Arabic" w:hAnsi="Traditional Arabic" w:cs="Traditional Arabic"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368C8" w:rsidRPr="007A021A">
        <w:rPr>
          <w:rFonts w:ascii="Traditional Arabic" w:hAnsi="Traditional Arabic" w:cs="Traditional Arabic"/>
          <w:sz w:val="32"/>
          <w:szCs w:val="32"/>
          <w:rtl/>
        </w:rPr>
        <w:t>م العولمة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B368C8" w:rsidRPr="007A021A">
        <w:rPr>
          <w:rFonts w:ascii="Traditional Arabic" w:hAnsi="Traditional Arabic" w:cs="Traditional Arabic"/>
          <w:sz w:val="32"/>
          <w:szCs w:val="32"/>
          <w:rtl/>
        </w:rPr>
        <w:t xml:space="preserve"> يقول أحمد هاشم اليوشع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: "</w:t>
      </w:r>
      <w:r w:rsidR="00B368C8" w:rsidRPr="00F415A3">
        <w:rPr>
          <w:rFonts w:ascii="Traditional Arabic" w:hAnsi="Traditional Arabic" w:cs="Traditional Arabic"/>
          <w:sz w:val="32"/>
          <w:szCs w:val="32"/>
          <w:rtl/>
        </w:rPr>
        <w:t>العولمة ظاهرة قديمة جد</w:t>
      </w:r>
      <w:r w:rsidRPr="00F415A3">
        <w:rPr>
          <w:rFonts w:ascii="Traditional Arabic" w:hAnsi="Traditional Arabic" w:cs="Traditional Arabic" w:hint="cs"/>
          <w:sz w:val="32"/>
          <w:szCs w:val="32"/>
          <w:rtl/>
        </w:rPr>
        <w:t>ًّ</w:t>
      </w:r>
      <w:r w:rsidR="00B368C8" w:rsidRPr="00F415A3">
        <w:rPr>
          <w:rFonts w:ascii="Traditional Arabic" w:hAnsi="Traditional Arabic" w:cs="Traditional Arabic"/>
          <w:sz w:val="32"/>
          <w:szCs w:val="32"/>
          <w:rtl/>
        </w:rPr>
        <w:t>ا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B368C8" w:rsidRPr="00F415A3">
        <w:rPr>
          <w:rFonts w:ascii="Traditional Arabic" w:hAnsi="Traditional Arabic" w:cs="Traditional Arabic"/>
          <w:sz w:val="32"/>
          <w:szCs w:val="32"/>
          <w:rtl/>
        </w:rPr>
        <w:t xml:space="preserve"> وهي تعب</w:t>
      </w:r>
      <w:r w:rsidRPr="00F415A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B368C8" w:rsidRPr="00F415A3">
        <w:rPr>
          <w:rFonts w:ascii="Traditional Arabic" w:hAnsi="Traditional Arabic" w:cs="Traditional Arabic"/>
          <w:sz w:val="32"/>
          <w:szCs w:val="32"/>
          <w:rtl/>
        </w:rPr>
        <w:t xml:space="preserve">ر عن سعي الإنسان للبحث عن أسواق جديدة لتوزيع منتج </w:t>
      </w:r>
      <w:r w:rsidRPr="00F415A3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B368C8" w:rsidRPr="00F415A3">
        <w:rPr>
          <w:rFonts w:ascii="Traditional Arabic" w:hAnsi="Traditional Arabic" w:cs="Traditional Arabic"/>
          <w:sz w:val="32"/>
          <w:szCs w:val="32"/>
          <w:rtl/>
        </w:rPr>
        <w:t xml:space="preserve"> للحصول عل</w:t>
      </w:r>
      <w:r w:rsidR="00C43A63" w:rsidRPr="00F415A3">
        <w:rPr>
          <w:rFonts w:ascii="Traditional Arabic" w:hAnsi="Traditional Arabic" w:cs="Traditional Arabic"/>
          <w:sz w:val="32"/>
          <w:szCs w:val="32"/>
          <w:rtl/>
        </w:rPr>
        <w:t>ى</w:t>
      </w:r>
      <w:r w:rsidR="00B368C8" w:rsidRPr="00F415A3">
        <w:rPr>
          <w:rFonts w:ascii="Traditional Arabic" w:hAnsi="Traditional Arabic" w:cs="Traditional Arabic"/>
          <w:sz w:val="32"/>
          <w:szCs w:val="32"/>
          <w:rtl/>
        </w:rPr>
        <w:t xml:space="preserve"> عوامل الإنتاج </w:t>
      </w:r>
      <w:r w:rsidRPr="00F415A3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B368C8"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العمل ورأس المال </w:t>
      </w:r>
      <w:r w:rsidRPr="00F415A3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B368C8" w:rsidRPr="00F415A3">
        <w:rPr>
          <w:rFonts w:ascii="Traditional Arabic" w:hAnsi="Traditional Arabic" w:cs="Traditional Arabic"/>
          <w:sz w:val="32"/>
          <w:szCs w:val="32"/>
          <w:rtl/>
        </w:rPr>
        <w:t xml:space="preserve"> فهي تعبير</w:t>
      </w:r>
      <w:r w:rsidRPr="00F415A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B368C8" w:rsidRPr="00F415A3">
        <w:rPr>
          <w:rFonts w:ascii="Traditional Arabic" w:hAnsi="Traditional Arabic" w:cs="Traditional Arabic"/>
          <w:sz w:val="32"/>
          <w:szCs w:val="32"/>
          <w:rtl/>
        </w:rPr>
        <w:t xml:space="preserve"> عن سعي حثيث ي</w:t>
      </w:r>
      <w:r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368C8" w:rsidRPr="00F415A3">
        <w:rPr>
          <w:rFonts w:ascii="Traditional Arabic" w:hAnsi="Traditional Arabic" w:cs="Traditional Arabic"/>
          <w:sz w:val="32"/>
          <w:szCs w:val="32"/>
          <w:rtl/>
        </w:rPr>
        <w:t>صع</w:t>
      </w:r>
      <w:r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368C8" w:rsidRPr="00F415A3">
        <w:rPr>
          <w:rFonts w:ascii="Traditional Arabic" w:hAnsi="Traditional Arabic" w:cs="Traditional Arabic"/>
          <w:sz w:val="32"/>
          <w:szCs w:val="32"/>
          <w:rtl/>
        </w:rPr>
        <w:t>ب ربطه بتفكير أو</w:t>
      </w:r>
      <w:r w:rsidR="00B368C8" w:rsidRPr="007A021A">
        <w:rPr>
          <w:rFonts w:ascii="Traditional Arabic" w:hAnsi="Traditional Arabic" w:cs="Traditional Arabic"/>
          <w:sz w:val="32"/>
          <w:szCs w:val="32"/>
          <w:rtl/>
        </w:rPr>
        <w:t xml:space="preserve"> فتر</w:t>
      </w:r>
      <w:r w:rsidR="00C43A63" w:rsidRPr="007A021A">
        <w:rPr>
          <w:rFonts w:ascii="Traditional Arabic" w:hAnsi="Traditional Arabic" w:cs="Traditional Arabic"/>
          <w:sz w:val="32"/>
          <w:szCs w:val="32"/>
          <w:rtl/>
        </w:rPr>
        <w:t>ة</w:t>
      </w:r>
      <w:r w:rsidR="00B368C8" w:rsidRPr="007A021A">
        <w:rPr>
          <w:rFonts w:ascii="Traditional Arabic" w:hAnsi="Traditional Arabic" w:cs="Traditional Arabic"/>
          <w:sz w:val="32"/>
          <w:szCs w:val="32"/>
          <w:rtl/>
        </w:rPr>
        <w:t xml:space="preserve"> زمنية محددة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B368C8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وما نعرف عنها أن الدافع الرئيسي لانتعاشها يكاد يقت</w:t>
      </w:r>
      <w:r w:rsidR="00C43A63" w:rsidRPr="007A021A">
        <w:rPr>
          <w:rFonts w:ascii="Traditional Arabic" w:hAnsi="Traditional Arabic" w:cs="Traditional Arabic"/>
          <w:sz w:val="32"/>
          <w:szCs w:val="32"/>
          <w:rtl/>
        </w:rPr>
        <w:t>ص</w:t>
      </w:r>
      <w:r w:rsidR="00DB2B65" w:rsidRPr="007A021A">
        <w:rPr>
          <w:rFonts w:ascii="Traditional Arabic" w:hAnsi="Traditional Arabic" w:cs="Traditional Arabic"/>
          <w:sz w:val="32"/>
          <w:szCs w:val="32"/>
          <w:rtl/>
        </w:rPr>
        <w:t>ر بشكل أساسي على تعظيم الر</w:t>
      </w:r>
      <w:r w:rsidR="00427824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DB2B65" w:rsidRPr="007A021A">
        <w:rPr>
          <w:rFonts w:ascii="Traditional Arabic" w:hAnsi="Traditional Arabic" w:cs="Traditional Arabic"/>
          <w:sz w:val="32"/>
          <w:szCs w:val="32"/>
          <w:rtl/>
        </w:rPr>
        <w:t>بحية وزيادة الثروة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DB2B65" w:rsidRPr="007A021A">
        <w:rPr>
          <w:rFonts w:ascii="Traditional Arabic" w:hAnsi="Traditional Arabic" w:cs="Traditional Arabic"/>
          <w:sz w:val="32"/>
          <w:szCs w:val="32"/>
          <w:rtl/>
        </w:rPr>
        <w:t>.. إن العولمة من منظور تاريخي ظاهرة</w:t>
      </w:r>
      <w:r w:rsidR="00427824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DB2B65" w:rsidRPr="007A021A">
        <w:rPr>
          <w:rFonts w:ascii="Traditional Arabic" w:hAnsi="Traditional Arabic" w:cs="Traditional Arabic"/>
          <w:sz w:val="32"/>
          <w:szCs w:val="32"/>
          <w:rtl/>
        </w:rPr>
        <w:t xml:space="preserve"> قديمة</w:t>
      </w:r>
      <w:r w:rsidR="0042782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B2B65" w:rsidRPr="007A021A">
        <w:rPr>
          <w:rFonts w:ascii="Traditional Arabic" w:hAnsi="Traditional Arabic" w:cs="Traditional Arabic"/>
          <w:sz w:val="32"/>
          <w:szCs w:val="32"/>
          <w:rtl/>
        </w:rPr>
        <w:t xml:space="preserve"> تمتد لتشمل أي تجربة </w:t>
      </w:r>
      <w:r w:rsidR="003D57DC" w:rsidRPr="007A021A">
        <w:rPr>
          <w:rFonts w:ascii="Traditional Arabic" w:hAnsi="Traditional Arabic" w:cs="Traditional Arabic"/>
          <w:sz w:val="32"/>
          <w:szCs w:val="32"/>
          <w:rtl/>
        </w:rPr>
        <w:t>إنسانية</w:t>
      </w:r>
      <w:r w:rsidR="00DB2B65" w:rsidRPr="007A021A">
        <w:rPr>
          <w:rFonts w:ascii="Traditional Arabic" w:hAnsi="Traditional Arabic" w:cs="Traditional Arabic"/>
          <w:sz w:val="32"/>
          <w:szCs w:val="32"/>
          <w:rtl/>
        </w:rPr>
        <w:t xml:space="preserve"> ارتبط</w:t>
      </w:r>
      <w:r w:rsidR="0042782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B2B65" w:rsidRPr="007A021A">
        <w:rPr>
          <w:rFonts w:ascii="Traditional Arabic" w:hAnsi="Traditional Arabic" w:cs="Traditional Arabic"/>
          <w:sz w:val="32"/>
          <w:szCs w:val="32"/>
          <w:rtl/>
        </w:rPr>
        <w:t>ت بالبحث عن أسواق جديدة</w:t>
      </w:r>
      <w:r w:rsidR="00427824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DB2B65" w:rsidRPr="007A021A">
        <w:rPr>
          <w:rFonts w:ascii="Traditional Arabic" w:hAnsi="Traditional Arabic" w:cs="Traditional Arabic"/>
          <w:sz w:val="32"/>
          <w:szCs w:val="32"/>
          <w:rtl/>
        </w:rPr>
        <w:t xml:space="preserve"> كرحلة كرستوفر كولومبس</w:t>
      </w:r>
      <w:r w:rsidR="0042782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B2B65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رحلة الشتاء والصيف عند عرب الجزيرة العربية قديم</w:t>
      </w:r>
      <w:r w:rsidR="0042782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B2B65" w:rsidRPr="007A021A">
        <w:rPr>
          <w:rFonts w:ascii="Traditional Arabic" w:hAnsi="Traditional Arabic" w:cs="Traditional Arabic"/>
          <w:sz w:val="32"/>
          <w:szCs w:val="32"/>
          <w:rtl/>
        </w:rPr>
        <w:t>ا"</w:t>
      </w:r>
      <w:r w:rsidR="00E65D3C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87295B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58"/>
      </w:r>
      <w:r w:rsidR="00E65D3C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427824" w:rsidP="00356D42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-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6242" w:rsidRPr="007A021A">
        <w:rPr>
          <w:rFonts w:ascii="Traditional Arabic" w:hAnsi="Traditional Arabic" w:cs="Traditional Arabic"/>
          <w:sz w:val="32"/>
          <w:szCs w:val="32"/>
          <w:rtl/>
        </w:rPr>
        <w:t>يمكن أن ي</w:t>
      </w:r>
      <w:r w:rsidR="00B2593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F6242" w:rsidRPr="007A021A">
        <w:rPr>
          <w:rFonts w:ascii="Traditional Arabic" w:hAnsi="Traditional Arabic" w:cs="Traditional Arabic"/>
          <w:sz w:val="32"/>
          <w:szCs w:val="32"/>
          <w:rtl/>
        </w:rPr>
        <w:t>قاس على هذه الرحلات القديمة رحلات</w:t>
      </w:r>
      <w:r w:rsidR="00356D4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F6242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أهل الخليج في القرنين الماضيين</w:t>
      </w:r>
      <w:r w:rsidR="00356D4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F6242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وقبل مرحلة اكتشاف النفط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1F6242" w:rsidRPr="007A021A">
        <w:rPr>
          <w:rFonts w:ascii="Traditional Arabic" w:hAnsi="Traditional Arabic" w:cs="Traditional Arabic"/>
          <w:sz w:val="32"/>
          <w:szCs w:val="32"/>
          <w:rtl/>
        </w:rPr>
        <w:t>الشرق</w:t>
      </w:r>
      <w:r w:rsidR="00356D42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1F6242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الهند تحديد</w:t>
      </w:r>
      <w:r w:rsidR="00356D4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1F6242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356D42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BD6023">
        <w:rPr>
          <w:rFonts w:ascii="Traditional Arabic" w:hAnsi="Traditional Arabic" w:cs="Traditional Arabic"/>
          <w:sz w:val="32"/>
          <w:szCs w:val="32"/>
          <w:rtl/>
        </w:rPr>
        <w:t xml:space="preserve"> ورحلات تجار وسط جزيرة العرب "العقيلات</w:t>
      </w:r>
      <w:r w:rsidR="001F6242"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BD6023">
        <w:rPr>
          <w:rFonts w:ascii="Traditional Arabic" w:hAnsi="Traditional Arabic" w:cs="Traditional Arabic"/>
          <w:sz w:val="32"/>
          <w:szCs w:val="32"/>
          <w:rtl/>
        </w:rPr>
        <w:t>الشام ومصر</w:t>
      </w:r>
      <w:r w:rsidR="00BB4F20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995E91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59"/>
      </w:r>
      <w:r w:rsidR="00BB4F20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BB4F20" w:rsidRPr="007A021A">
        <w:rPr>
          <w:rFonts w:ascii="Traditional Arabic" w:hAnsi="Traditional Arabic" w:cs="Traditional Arabic"/>
          <w:sz w:val="32"/>
          <w:szCs w:val="32"/>
          <w:rtl/>
        </w:rPr>
        <w:t xml:space="preserve"> بحيث سر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B4F20" w:rsidRPr="007A021A">
        <w:rPr>
          <w:rFonts w:ascii="Traditional Arabic" w:hAnsi="Traditional Arabic" w:cs="Traditional Arabic"/>
          <w:sz w:val="32"/>
          <w:szCs w:val="32"/>
          <w:rtl/>
        </w:rPr>
        <w:t>ت عبارة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BB4F20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المنطقة تنص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BB4F20" w:rsidRPr="007A021A">
        <w:rPr>
          <w:rFonts w:ascii="Traditional Arabic" w:hAnsi="Traditional Arabic" w:cs="Traditional Arabic"/>
          <w:sz w:val="32"/>
          <w:szCs w:val="32"/>
          <w:rtl/>
        </w:rPr>
        <w:t xml:space="preserve"> على أن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: "</w:t>
      </w:r>
      <w:r w:rsidR="00BB4F20" w:rsidRPr="007A021A">
        <w:rPr>
          <w:rFonts w:ascii="Traditional Arabic" w:hAnsi="Traditional Arabic" w:cs="Traditional Arabic"/>
          <w:sz w:val="32"/>
          <w:szCs w:val="32"/>
          <w:rtl/>
        </w:rPr>
        <w:t>الشام شام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B4F20" w:rsidRPr="007A021A">
        <w:rPr>
          <w:rFonts w:ascii="Traditional Arabic" w:hAnsi="Traditional Arabic" w:cs="Traditional Arabic"/>
          <w:sz w:val="32"/>
          <w:szCs w:val="32"/>
          <w:rtl/>
        </w:rPr>
        <w:t>ك إذا الدهر ضامك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BB4F20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والهند هند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B4F20" w:rsidRPr="007A021A">
        <w:rPr>
          <w:rFonts w:ascii="Traditional Arabic" w:hAnsi="Traditional Arabic" w:cs="Traditional Arabic"/>
          <w:sz w:val="32"/>
          <w:szCs w:val="32"/>
          <w:rtl/>
        </w:rPr>
        <w:t>ك إذا قل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BB4F20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ما عند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B4F20" w:rsidRPr="007A021A">
        <w:rPr>
          <w:rFonts w:ascii="Traditional Arabic" w:hAnsi="Traditional Arabic" w:cs="Traditional Arabic"/>
          <w:sz w:val="32"/>
          <w:szCs w:val="32"/>
          <w:rtl/>
        </w:rPr>
        <w:t>ك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".</w:t>
      </w:r>
    </w:p>
    <w:p w:rsidR="00BB708F" w:rsidRDefault="00BB708F" w:rsidP="002E0A52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B335E" w:rsidRPr="007A021A">
        <w:rPr>
          <w:rFonts w:ascii="Traditional Arabic" w:hAnsi="Traditional Arabic" w:cs="Traditional Arabic"/>
          <w:sz w:val="32"/>
          <w:szCs w:val="32"/>
          <w:rtl/>
        </w:rPr>
        <w:t>ولم تقتصر الهجرات على مصر والشام فقط التي رك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>ز عليها النجديون</w:t>
      </w:r>
      <w:r w:rsidR="004C0D0C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3C025C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60"/>
      </w:r>
      <w:r w:rsidR="004C0D0C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شملت الشرق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كالهند وجزر الجنوب الشرقي لآسيا بالنسبة للح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>ضار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>م والخليجيين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والغرب في الدول </w:t>
      </w:r>
      <w:r w:rsidR="002C01DF" w:rsidRPr="007A021A">
        <w:rPr>
          <w:rFonts w:ascii="Traditional Arabic" w:hAnsi="Traditional Arabic" w:cs="Traditional Arabic"/>
          <w:sz w:val="32"/>
          <w:szCs w:val="32"/>
          <w:rtl/>
        </w:rPr>
        <w:t>الإفريقية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C01DF" w:rsidRPr="007A021A">
        <w:rPr>
          <w:rFonts w:ascii="Traditional Arabic" w:hAnsi="Traditional Arabic" w:cs="Traditional Arabic"/>
          <w:sz w:val="32"/>
          <w:szCs w:val="32"/>
          <w:rtl/>
        </w:rPr>
        <w:t>المتاخ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C01DF" w:rsidRPr="007A021A">
        <w:rPr>
          <w:rFonts w:ascii="Traditional Arabic" w:hAnsi="Traditional Arabic" w:cs="Traditional Arabic"/>
          <w:sz w:val="32"/>
          <w:szCs w:val="32"/>
          <w:rtl/>
        </w:rPr>
        <w:t>مة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لجزيرة العرب بالنسبة للحجازيين وأهل الباحة وعسير واليمن وعدن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وإن تكن هذه الجهات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الأخيرة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مختلفة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الظروف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وباع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>ث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>ها طلب العيش والتغل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>ب على البطالة والفقر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ومع هذا فلم تتخل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هذه الهجرات عن خصوصيتها الثقافية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إنها هي من وسائل التوكيد على أن هذه الخصوصية الثقافية خصوصية </w:t>
      </w:r>
      <w:r w:rsidR="002E0A52" w:rsidRPr="007A021A">
        <w:rPr>
          <w:rFonts w:ascii="Traditional Arabic" w:hAnsi="Traditional Arabic" w:cs="Traditional Arabic"/>
          <w:sz w:val="32"/>
          <w:szCs w:val="32"/>
          <w:rtl/>
        </w:rPr>
        <w:t>د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>افعة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فقد أسهم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>ت هذه الهجرات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نشر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4C0D0C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المواقع التي </w:t>
      </w:r>
      <w:r w:rsidR="00C9391B" w:rsidRPr="007A021A">
        <w:rPr>
          <w:rFonts w:ascii="Traditional Arabic" w:hAnsi="Traditional Arabic" w:cs="Traditional Arabic"/>
          <w:sz w:val="32"/>
          <w:szCs w:val="32"/>
          <w:rtl/>
        </w:rPr>
        <w:t>هاجر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9391B" w:rsidRPr="007A021A">
        <w:rPr>
          <w:rFonts w:ascii="Traditional Arabic" w:hAnsi="Traditional Arabic" w:cs="Traditional Arabic"/>
          <w:sz w:val="32"/>
          <w:szCs w:val="32"/>
          <w:rtl/>
        </w:rPr>
        <w:t>ت إليها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7F05B6" w:rsidP="00F415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على أن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الباحثين في تحرير مصطلح </w:t>
      </w:r>
      <w:r w:rsidR="00F86723">
        <w:rPr>
          <w:rFonts w:ascii="Traditional Arabic" w:hAnsi="Traditional Arabic" w:cs="Traditional Arabic"/>
          <w:sz w:val="32"/>
          <w:szCs w:val="32"/>
          <w:rtl/>
        </w:rPr>
        <w:t>"العولمة"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ن لا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يذهب هذا الع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مق في التاريخ وإن اتف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ق مع غيره على فكرة ق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د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م المفهوم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="00F107EA" w:rsidRPr="00F415A3">
        <w:rPr>
          <w:rFonts w:ascii="Traditional Arabic" w:hAnsi="Traditional Arabic" w:cs="Traditional Arabic"/>
          <w:sz w:val="32"/>
          <w:szCs w:val="32"/>
          <w:rtl/>
        </w:rPr>
        <w:t>ل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يس بالضرورة المصطل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ح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ويعود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ذلك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F50E38" w:rsidRPr="00F415A3">
        <w:rPr>
          <w:rFonts w:ascii="Traditional Arabic" w:hAnsi="Traditional Arabic" w:cs="Traditional Arabic"/>
          <w:sz w:val="32"/>
          <w:szCs w:val="32"/>
          <w:rtl/>
        </w:rPr>
        <w:t>نشوء الرأسمالية "</w:t>
      </w:r>
      <w:r w:rsidR="00F107EA" w:rsidRPr="00F415A3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893209" w:rsidRPr="00F415A3">
        <w:rPr>
          <w:rFonts w:ascii="Traditional Arabic" w:hAnsi="Traditional Arabic" w:cs="Traditional Arabic"/>
          <w:sz w:val="32"/>
          <w:szCs w:val="32"/>
          <w:rtl/>
        </w:rPr>
        <w:t>أورب</w:t>
      </w:r>
      <w:r w:rsidR="00F107EA" w:rsidRPr="00F415A3">
        <w:rPr>
          <w:rFonts w:ascii="Traditional Arabic" w:hAnsi="Traditional Arabic" w:cs="Traditional Arabic"/>
          <w:sz w:val="32"/>
          <w:szCs w:val="32"/>
          <w:rtl/>
        </w:rPr>
        <w:t>ية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في حركة ت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ناميها على مستوى الأسواق </w:t>
      </w:r>
      <w:r w:rsidR="00F107EA" w:rsidRPr="00F415A3">
        <w:rPr>
          <w:rFonts w:ascii="Traditional Arabic" w:hAnsi="Traditional Arabic" w:cs="Traditional Arabic"/>
          <w:sz w:val="32"/>
          <w:szCs w:val="32"/>
          <w:rtl/>
        </w:rPr>
        <w:t>الأوربية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الوطنية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ثم في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خروجها من حدودها الوطنية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الأسواق العالمية في المستعمرات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في دول العالم الثالث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للسيطرة عليها من 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>خلال الشركات ذات الصفة العالمية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902B9A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902B9A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61"/>
      </w:r>
      <w:r w:rsidR="00902B9A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50E38" w:rsidRDefault="00BB708F" w:rsidP="00F50E38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60746" w:rsidRPr="007A021A">
        <w:rPr>
          <w:rFonts w:ascii="Traditional Arabic" w:hAnsi="Traditional Arabic" w:cs="Traditional Arabic"/>
          <w:sz w:val="32"/>
          <w:szCs w:val="32"/>
          <w:rtl/>
        </w:rPr>
        <w:t>إذا كانت العولمة ستسعى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460746" w:rsidRPr="007A021A">
        <w:rPr>
          <w:rFonts w:ascii="Traditional Arabic" w:hAnsi="Traditional Arabic" w:cs="Traditional Arabic"/>
          <w:sz w:val="32"/>
          <w:szCs w:val="32"/>
          <w:rtl/>
        </w:rPr>
        <w:t>توحيد العالم حضاري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ًّ</w:t>
      </w:r>
      <w:r w:rsidR="00460746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460746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بفعل التقنيات الجديدة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460746" w:rsidRPr="007A021A">
        <w:rPr>
          <w:rFonts w:ascii="Traditional Arabic" w:hAnsi="Traditional Arabic" w:cs="Traditional Arabic"/>
          <w:sz w:val="32"/>
          <w:szCs w:val="32"/>
          <w:rtl/>
        </w:rPr>
        <w:t xml:space="preserve"> "فلا ي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60746" w:rsidRPr="007A021A">
        <w:rPr>
          <w:rFonts w:ascii="Traditional Arabic" w:hAnsi="Traditional Arabic" w:cs="Traditional Arabic"/>
          <w:sz w:val="32"/>
          <w:szCs w:val="32"/>
          <w:rtl/>
        </w:rPr>
        <w:t>عني ذلك أنها ستوح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460746" w:rsidRPr="007A021A">
        <w:rPr>
          <w:rFonts w:ascii="Traditional Arabic" w:hAnsi="Traditional Arabic" w:cs="Traditional Arabic"/>
          <w:sz w:val="32"/>
          <w:szCs w:val="32"/>
          <w:rtl/>
        </w:rPr>
        <w:t>د العالم ثقافي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ًّ</w:t>
      </w:r>
      <w:r w:rsidR="00460746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460746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أنها ست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>قضي على الخصوصيات الثقافية</w:t>
      </w:r>
      <w:r w:rsidR="00460746"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091FFE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091FFE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62"/>
      </w:r>
      <w:r w:rsidR="00091FFE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091FFE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F39AF" w:rsidRPr="007A021A">
        <w:rPr>
          <w:rFonts w:ascii="Traditional Arabic" w:hAnsi="Traditional Arabic" w:cs="Traditional Arabic"/>
          <w:sz w:val="32"/>
          <w:szCs w:val="32"/>
          <w:rtl/>
        </w:rPr>
        <w:t>ولا يمكن فصل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F39AF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الثقافة عن الحضارة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60746" w:rsidRPr="007A021A" w:rsidRDefault="009F39AF" w:rsidP="00F50E38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وفي هذا الصدد يقول الأمير سعود الفيصل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مما هو م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عاة للأسف أن الفكر العربي لم يواكب ما حمل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ته المتغيرات الدولية المتسارعة من ف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رص وتحديات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فبدل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 من التفاعل ال</w:t>
      </w:r>
      <w:r w:rsidR="003328C5" w:rsidRPr="007A021A">
        <w:rPr>
          <w:rFonts w:ascii="Traditional Arabic" w:hAnsi="Traditional Arabic" w:cs="Traditional Arabic"/>
          <w:sz w:val="32"/>
          <w:szCs w:val="32"/>
          <w:rtl/>
        </w:rPr>
        <w:t>إ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يجابي مع العولمة انشغ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 بعض المفك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رين بالتحذير من شرورها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</w:t>
      </w:r>
      <w:r w:rsidR="00EC4BA5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 البعض ال</w:t>
      </w:r>
      <w:r w:rsidR="003328C5" w:rsidRPr="007A021A">
        <w:rPr>
          <w:rFonts w:ascii="Traditional Arabic" w:hAnsi="Traditional Arabic" w:cs="Traditional Arabic"/>
          <w:sz w:val="32"/>
          <w:szCs w:val="32"/>
          <w:rtl/>
        </w:rPr>
        <w:t>آ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خر من ممارسة النقد الذاتي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والتحليل الموضوعي في زمن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نحن أحوج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ما نكون فيه إليهما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.. ولعل من أخطر التطورات الفكرية السلبية أن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ي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ش</w:t>
      </w:r>
      <w:r w:rsidR="003328C5"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 لدى بعض العرب اليأس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والقنوط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أن</w:t>
      </w:r>
      <w:r w:rsidR="00EC4BA5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96C19"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96C19" w:rsidRPr="007A021A">
        <w:rPr>
          <w:rFonts w:ascii="Traditional Arabic" w:hAnsi="Traditional Arabic" w:cs="Traditional Arabic"/>
          <w:sz w:val="32"/>
          <w:szCs w:val="32"/>
          <w:rtl/>
        </w:rPr>
        <w:t>ستبطنوا الهزيمة الداخلية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96C19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فيرو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196C19" w:rsidRPr="007A021A">
        <w:rPr>
          <w:rFonts w:ascii="Traditional Arabic" w:hAnsi="Traditional Arabic" w:cs="Traditional Arabic"/>
          <w:sz w:val="32"/>
          <w:szCs w:val="32"/>
          <w:rtl/>
        </w:rPr>
        <w:t>جوا لخطابات اعتذارية غير مقن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96C19" w:rsidRPr="007A021A">
        <w:rPr>
          <w:rFonts w:ascii="Traditional Arabic" w:hAnsi="Traditional Arabic" w:cs="Traditional Arabic"/>
          <w:sz w:val="32"/>
          <w:szCs w:val="32"/>
          <w:rtl/>
        </w:rPr>
        <w:t>عة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96C19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خطابات </w:t>
      </w:r>
      <w:r w:rsidR="003328C5" w:rsidRPr="007A021A">
        <w:rPr>
          <w:rFonts w:ascii="Traditional Arabic" w:hAnsi="Traditional Arabic" w:cs="Traditional Arabic"/>
          <w:sz w:val="32"/>
          <w:szCs w:val="32"/>
          <w:rtl/>
        </w:rPr>
        <w:t>تثبي</w:t>
      </w:r>
      <w:r w:rsidR="00196C19" w:rsidRPr="007A021A">
        <w:rPr>
          <w:rFonts w:ascii="Traditional Arabic" w:hAnsi="Traditional Arabic" w:cs="Traditional Arabic"/>
          <w:sz w:val="32"/>
          <w:szCs w:val="32"/>
          <w:rtl/>
        </w:rPr>
        <w:t>طية ت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96C19" w:rsidRPr="007A021A">
        <w:rPr>
          <w:rFonts w:ascii="Traditional Arabic" w:hAnsi="Traditional Arabic" w:cs="Traditional Arabic"/>
          <w:sz w:val="32"/>
          <w:szCs w:val="32"/>
          <w:rtl/>
        </w:rPr>
        <w:t>بالغ في ج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96C19" w:rsidRPr="007A021A">
        <w:rPr>
          <w:rFonts w:ascii="Traditional Arabic" w:hAnsi="Traditional Arabic" w:cs="Traditional Arabic"/>
          <w:sz w:val="32"/>
          <w:szCs w:val="32"/>
          <w:rtl/>
        </w:rPr>
        <w:t>ل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196C19" w:rsidRPr="007A021A">
        <w:rPr>
          <w:rFonts w:ascii="Traditional Arabic" w:hAnsi="Traditional Arabic" w:cs="Traditional Arabic"/>
          <w:sz w:val="32"/>
          <w:szCs w:val="32"/>
          <w:rtl/>
        </w:rPr>
        <w:t>د الذات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 xml:space="preserve"> واقتناص العيوب وتضخيم السلبيات</w:t>
      </w:r>
      <w:r w:rsidR="00196C19"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1F10B2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1F10B2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63"/>
      </w:r>
      <w:r w:rsidR="001F10B2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50E38" w:rsidRDefault="00F50E38">
      <w:pPr>
        <w:bidi w:val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</w:p>
    <w:p w:rsidR="00B112FF" w:rsidRDefault="005E229F" w:rsidP="00B112FF">
      <w:pPr>
        <w:pStyle w:val="2"/>
        <w:rPr>
          <w:rtl/>
        </w:rPr>
      </w:pPr>
      <w:bookmarkStart w:id="14" w:name="_Toc446318923"/>
      <w:r w:rsidRPr="007A021A">
        <w:rPr>
          <w:rtl/>
        </w:rPr>
        <w:lastRenderedPageBreak/>
        <w:t>الوقفة السابعة</w:t>
      </w:r>
      <w:bookmarkEnd w:id="14"/>
    </w:p>
    <w:p w:rsidR="005E229F" w:rsidRPr="00B112FF" w:rsidRDefault="00B112FF" w:rsidP="00B112FF">
      <w:pPr>
        <w:pStyle w:val="2"/>
        <w:rPr>
          <w:color w:val="FF0000"/>
          <w:rtl/>
        </w:rPr>
      </w:pPr>
      <w:r w:rsidRPr="00B112FF">
        <w:rPr>
          <w:rFonts w:hint="cs"/>
          <w:color w:val="FF0000"/>
          <w:rtl/>
        </w:rPr>
        <w:t xml:space="preserve"> </w:t>
      </w:r>
      <w:bookmarkStart w:id="15" w:name="_Toc446318924"/>
      <w:r w:rsidR="005E229F" w:rsidRPr="00B112FF">
        <w:rPr>
          <w:color w:val="FF0000"/>
          <w:rtl/>
        </w:rPr>
        <w:t>محاذير العولمة</w:t>
      </w:r>
      <w:bookmarkEnd w:id="15"/>
    </w:p>
    <w:p w:rsidR="00BB708F" w:rsidRDefault="00BB708F" w:rsidP="00134B9D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50E38" w:rsidRPr="00F415A3" w:rsidRDefault="00BB708F" w:rsidP="00F415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>مع الترحيب بالعولمة "المرشدة</w:t>
      </w:r>
      <w:r w:rsidR="009A1DDF" w:rsidRPr="007A021A">
        <w:rPr>
          <w:rFonts w:ascii="Traditional Arabic" w:hAnsi="Traditional Arabic" w:cs="Traditional Arabic"/>
          <w:sz w:val="32"/>
          <w:szCs w:val="32"/>
          <w:rtl/>
        </w:rPr>
        <w:t>" ومع انتقاد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A1DDF" w:rsidRPr="007A021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A1DDF" w:rsidRPr="007A021A">
        <w:rPr>
          <w:rFonts w:ascii="Traditional Arabic" w:hAnsi="Traditional Arabic" w:cs="Traditional Arabic"/>
          <w:sz w:val="32"/>
          <w:szCs w:val="32"/>
          <w:rtl/>
        </w:rPr>
        <w:t>ن وقف منها موقف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A1DDF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الحذر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9A1DDF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فقد كانت الخصوصية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9A1DDF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بمفهومها 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الأعم -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هي أو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ل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حاذير العولمة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بح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كم أن العولمة قد ت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سعى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القضاء على الخصوصية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تلك المحاذير التي يتحدث عنها 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محسن أحمد الخضيري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بقدر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من الشمولية التي ت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لخ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ص رؤية معظم المتحف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ظين على هذا التيار الذي يؤكد على أنه تلبيس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أساليب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ومناهج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قديمة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لباس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ا عصري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ًّ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ا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بمصطلح غير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متوج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س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منه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أخ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ذ اسم العول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مة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لكنه لم يستطع أن ي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خفي وراءه مخل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فات الماضي التي كانت 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تشير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دائم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ا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>فرض الهيمنة على الشعوب والحكومات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A1DDF" w:rsidRPr="00F415A3">
        <w:rPr>
          <w:rFonts w:ascii="Traditional Arabic" w:hAnsi="Traditional Arabic" w:cs="Traditional Arabic"/>
          <w:sz w:val="32"/>
          <w:szCs w:val="32"/>
          <w:rtl/>
        </w:rPr>
        <w:t xml:space="preserve"> فيما يسمى بدول العالم </w:t>
      </w:r>
      <w:r w:rsidR="00171BFD" w:rsidRPr="00F415A3">
        <w:rPr>
          <w:rFonts w:ascii="Traditional Arabic" w:hAnsi="Traditional Arabic" w:cs="Traditional Arabic"/>
          <w:sz w:val="32"/>
          <w:szCs w:val="32"/>
          <w:rtl/>
        </w:rPr>
        <w:t>الثالث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71BFD" w:rsidRPr="00F415A3">
        <w:rPr>
          <w:rFonts w:ascii="Traditional Arabic" w:hAnsi="Traditional Arabic" w:cs="Traditional Arabic"/>
          <w:sz w:val="32"/>
          <w:szCs w:val="32"/>
          <w:rtl/>
        </w:rPr>
        <w:t xml:space="preserve"> أو الدول الن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71BFD" w:rsidRPr="00F415A3">
        <w:rPr>
          <w:rFonts w:ascii="Traditional Arabic" w:hAnsi="Traditional Arabic" w:cs="Traditional Arabic"/>
          <w:sz w:val="32"/>
          <w:szCs w:val="32"/>
          <w:rtl/>
        </w:rPr>
        <w:t>امية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F50E38" w:rsidRPr="00F415A3" w:rsidRDefault="00171BFD" w:rsidP="00F415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15A3">
        <w:rPr>
          <w:rFonts w:ascii="Traditional Arabic" w:hAnsi="Traditional Arabic" w:cs="Traditional Arabic"/>
          <w:sz w:val="32"/>
          <w:szCs w:val="32"/>
          <w:rtl/>
        </w:rPr>
        <w:t>ولم تتوقف أساليب هذه الهيمنة عند هذه الشعوب والحكومات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بل إنها في النهاية سوف تلتف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ذاتها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31073" w:rsidRPr="00F415A3">
        <w:rPr>
          <w:rFonts w:ascii="Traditional Arabic" w:hAnsi="Traditional Arabic" w:cs="Traditional Arabic"/>
          <w:sz w:val="32"/>
          <w:szCs w:val="32"/>
          <w:rtl/>
        </w:rPr>
        <w:t>ليأكل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بعض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ها بعض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ا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مما حت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م وجود تكت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لات وتحالفات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تحس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ب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ا للقادم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فجاءت هذه المحاذير لتنب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ه هذه الشعوب والحكومات 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هذا الخطر القادم</w:t>
      </w:r>
      <w:r w:rsidR="00F50E38" w:rsidRPr="00F415A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B708F" w:rsidRPr="00F415A3" w:rsidRDefault="00F50E38" w:rsidP="00F415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15A3">
        <w:rPr>
          <w:rFonts w:ascii="Traditional Arabic" w:hAnsi="Traditional Arabic" w:cs="Traditional Arabic" w:hint="cs"/>
          <w:sz w:val="32"/>
          <w:szCs w:val="32"/>
          <w:rtl/>
        </w:rPr>
        <w:t>ويمكن إجمال تلك المحاذير</w:t>
      </w:r>
      <w:r w:rsidR="00171BFD" w:rsidRPr="00F415A3">
        <w:rPr>
          <w:rFonts w:ascii="Traditional Arabic" w:hAnsi="Traditional Arabic" w:cs="Traditional Arabic"/>
          <w:sz w:val="32"/>
          <w:szCs w:val="32"/>
          <w:rtl/>
        </w:rPr>
        <w:t xml:space="preserve"> في الآتي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031073" w:rsidRPr="007A021A" w:rsidRDefault="00E9592C" w:rsidP="00134B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F415A3">
        <w:rPr>
          <w:rFonts w:ascii="Traditional Arabic" w:hAnsi="Traditional Arabic" w:cs="Traditional Arabic"/>
          <w:sz w:val="32"/>
          <w:szCs w:val="32"/>
          <w:rtl/>
        </w:rPr>
        <w:t>محاذير انعدام الخصوصية وشيوع العمومية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9592C" w:rsidRPr="007A021A" w:rsidRDefault="00F50E38" w:rsidP="00134B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محاذير "التغريب</w:t>
      </w:r>
      <w:r w:rsidR="00E9592C" w:rsidRPr="007A021A">
        <w:rPr>
          <w:rFonts w:ascii="Traditional Arabic" w:hAnsi="Traditional Arabic" w:cs="Traditional Arabic"/>
          <w:sz w:val="32"/>
          <w:szCs w:val="32"/>
          <w:rtl/>
        </w:rPr>
        <w:t>" والاغتراب عن الذات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9592C" w:rsidRPr="007A021A" w:rsidRDefault="00E9592C" w:rsidP="00134B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محاذير غياب الوعي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والاستلاب من الداخل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9592C" w:rsidRPr="007A021A" w:rsidRDefault="00E9592C" w:rsidP="00134B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محاذير التراجع والارتداد والن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كوص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والجمود والتحجر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E9592C" w:rsidP="00134B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محاذير التماثل في مجالات إدارة الأعمال والمال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والتجارة والمعلومات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72087" w:rsidRPr="007A021A" w:rsidRDefault="00872087" w:rsidP="00134B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محاذير حرية الحركة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وإعطاء المعنى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والتفاوض عليه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72087" w:rsidRPr="007A021A" w:rsidRDefault="00872087" w:rsidP="00134B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محاذير اتساع الفجوة الاجتماعية الاتصالية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72087" w:rsidRPr="007A021A" w:rsidRDefault="00872087" w:rsidP="00134B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محاذير ت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سار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 الح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راك الاجتماعي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72087" w:rsidRPr="007A021A" w:rsidRDefault="00872087" w:rsidP="00F50E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محاذير التخلي عن الواجبات والمسؤوليات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سواء من جانب الدولة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جانب الأعمال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E874B1" w:rsidP="00F50E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محاذير الاط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راد المتنامي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والانخراط المتناظ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>م في إطار مفروض بقوة فوقية</w:t>
      </w:r>
      <w:r w:rsidR="00513C50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3C496B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64"/>
      </w:r>
      <w:r w:rsidR="00513C50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A00F1E" w:rsidP="00DF531B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في هذا الصدد يقول الخبير الاقتصادي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عزيز بن إسماعيل داغستاني عن ال</w:t>
      </w:r>
      <w:r w:rsidR="00661801" w:rsidRPr="007A021A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ولمة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: "</w:t>
      </w:r>
      <w:r w:rsidR="00D93E20" w:rsidRPr="007A021A">
        <w:rPr>
          <w:rFonts w:ascii="Traditional Arabic" w:hAnsi="Traditional Arabic" w:cs="Traditional Arabic"/>
          <w:sz w:val="32"/>
          <w:szCs w:val="32"/>
          <w:rtl/>
        </w:rPr>
        <w:t>إن مواجهة الإفرازات العقائدية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للعولمة الغربية لا تكون بالرفض السلبي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بالشكوى والتحذير السطحي</w:t>
      </w:r>
      <w:r w:rsidR="00F50E38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بالتعامل الموضوعي والجد</w:t>
      </w:r>
      <w:r w:rsidR="00DF531B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معها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والعودة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مكنون الفكر والتراث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DF531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61801" w:rsidRPr="007A021A">
        <w:rPr>
          <w:rFonts w:ascii="Traditional Arabic" w:hAnsi="Traditional Arabic" w:cs="Traditional Arabic"/>
          <w:sz w:val="32"/>
          <w:szCs w:val="32"/>
          <w:rtl/>
        </w:rPr>
        <w:t>وإعادته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موقع الريادة والمقد</w:t>
      </w:r>
      <w:r w:rsidR="00DF531B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وطرحه ليس كبديل معاصر</w:t>
      </w:r>
      <w:r w:rsidR="00DF531B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كأصل</w:t>
      </w:r>
      <w:r w:rsidR="00DF531B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ت</w:t>
      </w:r>
      <w:r w:rsidR="00DF531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غاف</w:t>
      </w:r>
      <w:r w:rsidR="00DF531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 الناس عنه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وانغمسوا في بدائل</w:t>
      </w:r>
      <w:r w:rsidR="00DF531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واهنة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لا ت</w:t>
      </w:r>
      <w:r w:rsidR="00DF531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رقى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7C16FD" w:rsidRPr="007A021A">
        <w:rPr>
          <w:rFonts w:ascii="Traditional Arabic" w:hAnsi="Traditional Arabic" w:cs="Traditional Arabic"/>
          <w:sz w:val="32"/>
          <w:szCs w:val="32"/>
          <w:rtl/>
        </w:rPr>
        <w:t>مضمونه</w:t>
      </w:r>
      <w:r w:rsidR="00DF531B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7C16FD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>فإن مواجهة التداعيات المادية للعولمة لا تكون هي الأخرى ذات</w:t>
      </w:r>
      <w:r w:rsidR="00DF531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 xml:space="preserve"> جدوى إذا لم تقترن بعمل منهجي </w:t>
      </w:r>
      <w:r w:rsidR="00927BC6" w:rsidRPr="007A021A">
        <w:rPr>
          <w:rFonts w:ascii="Traditional Arabic" w:hAnsi="Traditional Arabic" w:cs="Traditional Arabic"/>
          <w:sz w:val="32"/>
          <w:szCs w:val="32"/>
          <w:rtl/>
        </w:rPr>
        <w:t>لإصلاح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 xml:space="preserve"> هيكل الاقتصاد العربي</w:t>
      </w:r>
      <w:r w:rsidR="00DF531B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 xml:space="preserve"> ليكون شريك</w:t>
      </w:r>
      <w:r w:rsidR="00921A4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>ا فاعل</w:t>
      </w:r>
      <w:r w:rsidR="00921A4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>ا في رسم معالم العولمة وصانع</w:t>
      </w:r>
      <w:r w:rsidR="00921A41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>ا لاستحقاقاتها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وهي م</w:t>
      </w:r>
      <w:r w:rsidR="00921A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>عالم</w:t>
      </w:r>
      <w:r w:rsidR="00921A4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ما زالت غض</w:t>
      </w:r>
      <w:r w:rsidR="00921A4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>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 xml:space="preserve"> تستوعب القادرين على تعديل م</w:t>
      </w:r>
      <w:r w:rsidR="00921A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>عالمها وتوج</w:t>
      </w:r>
      <w:r w:rsidR="00921A41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>هاتها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والقدرة مرحلة متقدمة من صراع الإنسان مع قدراته الذاتية والمكتس</w:t>
      </w:r>
      <w:r w:rsidR="00921A4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>بة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F3370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وهو صراع حضاري لا يمكن التغلب </w:t>
      </w:r>
      <w:r w:rsidR="00921A41">
        <w:rPr>
          <w:rFonts w:ascii="Traditional Arabic" w:hAnsi="Traditional Arabic" w:cs="Traditional Arabic"/>
          <w:sz w:val="32"/>
          <w:szCs w:val="32"/>
          <w:rtl/>
        </w:rPr>
        <w:t>عليه بالانكفاء والتخاذل والرفض"</w:t>
      </w:r>
      <w:r w:rsidR="0021149F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5A3151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65"/>
      </w:r>
      <w:r w:rsidR="0021149F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BC03F4" w:rsidP="00E36ED1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وهذا ما يؤكده كذلك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حي زلوم في كتابه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نذر العولمة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4A5D99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4A5D99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66"/>
      </w:r>
      <w:r w:rsidR="004A5D99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 xml:space="preserve"> حيث ي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>ترج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>م هذه الجملة من المحاذير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>نماذج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 xml:space="preserve"> حية من س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>وء التعامل مع مفهوم العولمة ذات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الاتجاه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الواحد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وق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>سيمها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 xml:space="preserve"> بافتقارها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>العدل الذي نادت به جميع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="00317FE9" w:rsidRPr="007A021A">
        <w:rPr>
          <w:rFonts w:ascii="Traditional Arabic" w:hAnsi="Traditional Arabic" w:cs="Traditional Arabic"/>
          <w:sz w:val="32"/>
          <w:szCs w:val="32"/>
          <w:rtl/>
        </w:rPr>
        <w:t>أ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>ديان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وحث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4A5D99" w:rsidRPr="007A021A">
        <w:rPr>
          <w:rFonts w:ascii="Traditional Arabic" w:hAnsi="Traditional Arabic" w:cs="Traditional Arabic"/>
          <w:sz w:val="32"/>
          <w:szCs w:val="32"/>
          <w:rtl/>
        </w:rPr>
        <w:t>ت عليه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C4AB6" w:rsidRPr="007A021A" w:rsidRDefault="006C4AB6" w:rsidP="00E36ED1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فقد جاءت الشرائع والديانات كافة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على سبيل المثال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"ضد الفوائد الر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بوية التي أ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عل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 كخطيئة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ضد س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 التكوين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وحظ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ر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E36ED1">
        <w:rPr>
          <w:rFonts w:ascii="Traditional Arabic" w:hAnsi="Traditional Arabic" w:cs="Traditional Arabic"/>
          <w:sz w:val="32"/>
          <w:szCs w:val="32"/>
          <w:rtl/>
        </w:rPr>
        <w:t xml:space="preserve"> الر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E36ED1">
        <w:rPr>
          <w:rFonts w:ascii="Traditional Arabic" w:hAnsi="Traditional Arabic" w:cs="Traditional Arabic"/>
          <w:sz w:val="32"/>
          <w:szCs w:val="32"/>
          <w:rtl/>
        </w:rPr>
        <w:t>ب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ى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وتخزي</w:t>
      </w:r>
      <w:r w:rsidR="000F4AE6" w:rsidRPr="007A021A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الذ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هب والأموال على نحو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ي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بع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دها عن المجالات </w:t>
      </w:r>
      <w:r w:rsidR="000F4AE6" w:rsidRPr="007A021A">
        <w:rPr>
          <w:rFonts w:ascii="Traditional Arabic" w:hAnsi="Traditional Arabic" w:cs="Traditional Arabic"/>
          <w:sz w:val="32"/>
          <w:szCs w:val="32"/>
          <w:rtl/>
        </w:rPr>
        <w:t>الإنتاجية</w:t>
      </w:r>
      <w:r w:rsidR="00E36ED1">
        <w:rPr>
          <w:rFonts w:ascii="Traditional Arabic" w:hAnsi="Traditional Arabic" w:cs="Traditional Arabic"/>
          <w:sz w:val="32"/>
          <w:szCs w:val="32"/>
          <w:rtl/>
        </w:rPr>
        <w:t>"</w:t>
      </w:r>
      <w:r w:rsidR="000E79A7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E15BDC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67"/>
      </w:r>
      <w:r w:rsidR="000E79A7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E3BB7" w:rsidRPr="007A021A" w:rsidRDefault="002E3BB7" w:rsidP="00134B9D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36ED1" w:rsidRDefault="00E36ED1">
      <w:pPr>
        <w:bidi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</w:p>
    <w:p w:rsidR="00B112FF" w:rsidRDefault="002E3BB7" w:rsidP="00B112FF">
      <w:pPr>
        <w:pStyle w:val="2"/>
        <w:rPr>
          <w:rtl/>
        </w:rPr>
      </w:pPr>
      <w:bookmarkStart w:id="16" w:name="_Toc446318925"/>
      <w:r w:rsidRPr="007A021A">
        <w:rPr>
          <w:rtl/>
        </w:rPr>
        <w:lastRenderedPageBreak/>
        <w:t>الوقفة الثامنة</w:t>
      </w:r>
      <w:bookmarkEnd w:id="16"/>
      <w:r w:rsidR="00B112FF">
        <w:rPr>
          <w:rFonts w:hint="cs"/>
          <w:rtl/>
        </w:rPr>
        <w:t xml:space="preserve"> </w:t>
      </w:r>
    </w:p>
    <w:p w:rsidR="002E3BB7" w:rsidRPr="00B112FF" w:rsidRDefault="002E3BB7" w:rsidP="00B112FF">
      <w:pPr>
        <w:pStyle w:val="2"/>
        <w:rPr>
          <w:color w:val="FF0000"/>
          <w:rtl/>
        </w:rPr>
      </w:pPr>
      <w:bookmarkStart w:id="17" w:name="_Toc446318926"/>
      <w:r w:rsidRPr="00B112FF">
        <w:rPr>
          <w:color w:val="FF0000"/>
          <w:rtl/>
        </w:rPr>
        <w:t>بين الخصوصية والعولمة</w:t>
      </w:r>
      <w:bookmarkEnd w:id="17"/>
    </w:p>
    <w:p w:rsidR="002E3BB7" w:rsidRPr="007A021A" w:rsidRDefault="002E3BB7" w:rsidP="00134B9D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74A04" w:rsidRDefault="00DD636E" w:rsidP="00F74A04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لا يتنافى الموقف المنفت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 على العولمة مع ما ي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نادي به بعض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كت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ابنا ومفك</w:t>
      </w:r>
      <w:r w:rsidR="00E36ED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E36ED1">
        <w:rPr>
          <w:rFonts w:ascii="Traditional Arabic" w:hAnsi="Traditional Arabic" w:cs="Traditional Arabic"/>
          <w:sz w:val="32"/>
          <w:szCs w:val="32"/>
          <w:rtl/>
        </w:rPr>
        <w:t>رينا من ضرورة الحفاظ على 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الخصوصية الثقافية"</w:t>
      </w:r>
      <w:r w:rsidR="00552CA1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A756C8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68"/>
      </w:r>
      <w:r w:rsidR="00552CA1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بمفهومها المعياري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وليس بالضرورة في جانبها الوصفي</w:t>
      </w:r>
      <w:r w:rsidR="00F74A04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إذ إن هذه الخصوصية هي التي تدعو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>الموقف المتوازن</w:t>
      </w:r>
      <w:r w:rsidR="00F74A0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B708F" w:rsidRPr="00F415A3" w:rsidRDefault="00F74A04" w:rsidP="00DD2CCE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>يركز آرنولد سيميل في مقالة له عن الخصوصية</w:t>
      </w:r>
      <w:r w:rsidR="008475DF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شرت في المجلد الثامن من الموسوعة الدولية للعلوم الاجتماعية </w:t>
      </w: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>1968م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على الجانب المعياري للخصوصية أكثر من الجانب الوصفي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إذ يقول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: "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>إن الخصوصية مفهوم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يتعلق بالعزلة والسر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>ية والاستقلال الذاتي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ولكنها ليست م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>رادفة لهذه المصطلحات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ففوق الجوانب الوصفية البحتة للخصوصية 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>مثل العزلة عن صحبة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وفضول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وتأثير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الآخرين 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>نطوي الخصوصية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على عنصر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معياري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39096D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12EA6" w:rsidRPr="007A021A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="00A12EA6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الحق في التحكم المطل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12EA6" w:rsidRPr="007A021A">
        <w:rPr>
          <w:rFonts w:ascii="Traditional Arabic" w:hAnsi="Traditional Arabic" w:cs="Traditional Arabic"/>
          <w:sz w:val="32"/>
          <w:szCs w:val="32"/>
          <w:rtl/>
        </w:rPr>
        <w:t>ق في الوصول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294F75" w:rsidRPr="007A021A">
        <w:rPr>
          <w:rFonts w:ascii="Traditional Arabic" w:hAnsi="Traditional Arabic" w:cs="Traditional Arabic"/>
          <w:sz w:val="32"/>
          <w:szCs w:val="32"/>
          <w:rtl/>
        </w:rPr>
        <w:t xml:space="preserve">العوالم </w:t>
      </w:r>
      <w:r w:rsidR="00294F75" w:rsidRPr="00F415A3">
        <w:rPr>
          <w:rFonts w:ascii="Traditional Arabic" w:hAnsi="Traditional Arabic" w:cs="Traditional Arabic"/>
          <w:sz w:val="32"/>
          <w:szCs w:val="32"/>
          <w:rtl/>
        </w:rPr>
        <w:t>الخاصة</w:t>
      </w:r>
      <w:r w:rsidR="00A12EA6" w:rsidRPr="00F415A3">
        <w:rPr>
          <w:rFonts w:ascii="Traditional Arabic" w:hAnsi="Traditional Arabic" w:cs="Traditional Arabic"/>
          <w:sz w:val="32"/>
          <w:szCs w:val="32"/>
          <w:rtl/>
        </w:rPr>
        <w:t>"</w:t>
      </w:r>
      <w:r w:rsidR="00A10134" w:rsidRPr="00F415A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A10134" w:rsidRPr="00F415A3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69"/>
      </w:r>
      <w:r w:rsidR="00A10134" w:rsidRPr="00F415A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DD2CCE" w:rsidRPr="00F415A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B708F" w:rsidRDefault="00BB708F" w:rsidP="00DD2CCE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D2CCE" w:rsidRPr="00F415A3">
        <w:rPr>
          <w:rFonts w:ascii="Traditional Arabic" w:hAnsi="Traditional Arabic" w:cs="Traditional Arabic" w:hint="cs"/>
          <w:sz w:val="32"/>
          <w:szCs w:val="32"/>
          <w:rtl/>
        </w:rPr>
        <w:t xml:space="preserve">وإنَّ </w:t>
      </w:r>
      <w:r w:rsidR="00E17161" w:rsidRPr="00F415A3">
        <w:rPr>
          <w:rFonts w:ascii="Traditional Arabic" w:hAnsi="Traditional Arabic" w:cs="Traditional Arabic"/>
          <w:sz w:val="32"/>
          <w:szCs w:val="32"/>
          <w:rtl/>
        </w:rPr>
        <w:t>السعي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>اختراق الخصوصية الثقافية أو خ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>ط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 xml:space="preserve">فها بسبب العولمة </w:t>
      </w:r>
      <w:r w:rsidR="002A2602" w:rsidRPr="007A021A">
        <w:rPr>
          <w:rFonts w:ascii="Traditional Arabic" w:hAnsi="Traditional Arabic" w:cs="Traditional Arabic"/>
          <w:sz w:val="32"/>
          <w:szCs w:val="32"/>
          <w:rtl/>
        </w:rPr>
        <w:t>نت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A2602" w:rsidRPr="007A021A">
        <w:rPr>
          <w:rFonts w:ascii="Traditional Arabic" w:hAnsi="Traditional Arabic" w:cs="Traditional Arabic"/>
          <w:sz w:val="32"/>
          <w:szCs w:val="32"/>
          <w:rtl/>
        </w:rPr>
        <w:t>ج عنه مقاومة العديد من الدول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>خاصة الدول النامية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>للعولمة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DD2CCE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>أو على الأقل عدم الاستسلام لشروطها ال</w:t>
      </w:r>
      <w:r w:rsidR="008C07AE" w:rsidRPr="007A021A">
        <w:rPr>
          <w:rFonts w:ascii="Traditional Arabic" w:hAnsi="Traditional Arabic" w:cs="Traditional Arabic"/>
          <w:sz w:val="32"/>
          <w:szCs w:val="32"/>
          <w:rtl/>
        </w:rPr>
        <w:t>ق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>اسية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انطلاق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>ا من الشعور لدى الكثيرين من أبناء الدول بأن العولمة تستهدف القضاء على خصوصياتهم الثقافية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وتمي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>زهم الحضاري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ولما ترى لها من أثر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تقليص السيادة الوطنية في مجال ص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>نع السياسات الاقتصادية وغيرها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وخشية التعرض للصدمات الخطرة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DD2CCE">
        <w:rPr>
          <w:rFonts w:ascii="Traditional Arabic" w:hAnsi="Traditional Arabic" w:cs="Traditional Arabic"/>
          <w:sz w:val="32"/>
          <w:szCs w:val="32"/>
          <w:rtl/>
        </w:rPr>
        <w:t xml:space="preserve"> كما حصل لبعض هذه الدول</w:t>
      </w:r>
      <w:r w:rsidR="00E17161"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272D35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272D35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70"/>
      </w:r>
      <w:r w:rsidR="00272D35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F2768A" w:rsidP="00DD2CCE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يقول إبراهيم بن محمود حمدان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تقتضي الح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ك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مة أن لا ن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حصر أنف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نا بين رفض العولمة أو ق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بولها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2A2602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فهي ليست مشك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A2602" w:rsidRPr="007A021A">
        <w:rPr>
          <w:rFonts w:ascii="Traditional Arabic" w:hAnsi="Traditional Arabic" w:cs="Traditional Arabic"/>
          <w:sz w:val="32"/>
          <w:szCs w:val="32"/>
          <w:rtl/>
        </w:rPr>
        <w:t>لة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2A2602" w:rsidRPr="007A021A">
        <w:rPr>
          <w:rFonts w:ascii="Traditional Arabic" w:hAnsi="Traditional Arabic" w:cs="Traditional Arabic"/>
          <w:sz w:val="32"/>
          <w:szCs w:val="32"/>
          <w:rtl/>
        </w:rPr>
        <w:t xml:space="preserve"> عابرة ي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A2602" w:rsidRPr="007A021A">
        <w:rPr>
          <w:rFonts w:ascii="Traditional Arabic" w:hAnsi="Traditional Arabic" w:cs="Traditional Arabic"/>
          <w:sz w:val="32"/>
          <w:szCs w:val="32"/>
          <w:rtl/>
        </w:rPr>
        <w:t>جا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 عنها بنع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 أو لا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د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نا نتعامل معها بشفافية كبيرة ووعي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وك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ياسة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ولغة لا ت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خلو من واقعية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تضمن هامش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 لخصوص</w:t>
      </w:r>
      <w:r w:rsidR="00DD2CCE">
        <w:rPr>
          <w:rFonts w:ascii="Traditional Arabic" w:hAnsi="Traditional Arabic" w:cs="Traditional Arabic"/>
          <w:sz w:val="32"/>
          <w:szCs w:val="32"/>
          <w:rtl/>
        </w:rPr>
        <w:t>يتنا الثقافية ومنظومتنا القيمية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6021D8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6021D8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71"/>
      </w:r>
      <w:r w:rsidR="006021D8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DD2CCE" w:rsidRDefault="00220B8C" w:rsidP="00DD2CCE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هذه الدعوة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الخصوصية الثقافية ليست وليدة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المجتمع العربي المسلم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إن اليابان والصين</w:t>
      </w:r>
      <w:r w:rsidR="002A2602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وفرنسا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2A2602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وك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A2602" w:rsidRPr="007A021A">
        <w:rPr>
          <w:rFonts w:ascii="Traditional Arabic" w:hAnsi="Traditional Arabic" w:cs="Traditional Arabic"/>
          <w:sz w:val="32"/>
          <w:szCs w:val="32"/>
          <w:rtl/>
        </w:rPr>
        <w:t>ندا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A2602" w:rsidRPr="007A021A">
        <w:rPr>
          <w:rFonts w:ascii="Traditional Arabic" w:hAnsi="Traditional Arabic" w:cs="Traditional Arabic"/>
          <w:sz w:val="32"/>
          <w:szCs w:val="32"/>
          <w:rtl/>
        </w:rPr>
        <w:t>قبل ذلك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="002A2602" w:rsidRPr="007A021A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والولايات المتحدة الأمريكية تشب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ث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 بما أسم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 الاستثناء الثقافي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ضوء هذا الز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حف القادم من وراء البحار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6021D8" w:rsidRPr="007A021A" w:rsidRDefault="00220B8C" w:rsidP="00DD2CCE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من هنا فإن الموقف العربي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العولمة لا ي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زال يخوض في</w:t>
      </w:r>
      <w:r w:rsidR="00650184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جد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لي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ة الق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بول والرفض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ولكل فريق م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سو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غاته وم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D2CCE">
        <w:rPr>
          <w:rFonts w:ascii="Traditional Arabic" w:hAnsi="Traditional Arabic" w:cs="Traditional Arabic"/>
          <w:sz w:val="32"/>
          <w:szCs w:val="32"/>
          <w:rtl/>
        </w:rPr>
        <w:t>خاوفه من القبول أو الرفض</w:t>
      </w:r>
      <w:r w:rsidR="006D65D8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6D65D8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72"/>
      </w:r>
      <w:r w:rsidR="006D65D8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6D65D8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وليس الرفض هنا على </w:t>
      </w:r>
      <w:r w:rsidR="007C1400" w:rsidRPr="007A021A">
        <w:rPr>
          <w:rFonts w:ascii="Traditional Arabic" w:hAnsi="Traditional Arabic" w:cs="Traditional Arabic"/>
          <w:sz w:val="32"/>
          <w:szCs w:val="32"/>
          <w:rtl/>
        </w:rPr>
        <w:t>إطلاقه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6D65D8"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هو رفض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6D65D8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لسيطرة العولمة الثقافية على الشعوب في ضوء تجاه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D65D8" w:rsidRPr="007A021A">
        <w:rPr>
          <w:rFonts w:ascii="Traditional Arabic" w:hAnsi="Traditional Arabic" w:cs="Traditional Arabic"/>
          <w:sz w:val="32"/>
          <w:szCs w:val="32"/>
          <w:rtl/>
        </w:rPr>
        <w:t>ل خصوصياتها الثقافية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6D65D8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مما ي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D65D8" w:rsidRPr="007A021A">
        <w:rPr>
          <w:rFonts w:ascii="Traditional Arabic" w:hAnsi="Traditional Arabic" w:cs="Traditional Arabic"/>
          <w:sz w:val="32"/>
          <w:szCs w:val="32"/>
          <w:rtl/>
        </w:rPr>
        <w:t>ستدعي ق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D65D8" w:rsidRPr="007A021A">
        <w:rPr>
          <w:rFonts w:ascii="Traditional Arabic" w:hAnsi="Traditional Arabic" w:cs="Traditional Arabic"/>
          <w:sz w:val="32"/>
          <w:szCs w:val="32"/>
          <w:rtl/>
        </w:rPr>
        <w:t>در</w:t>
      </w:r>
      <w:r w:rsidR="00DD2CC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6D65D8" w:rsidRPr="007A021A">
        <w:rPr>
          <w:rFonts w:ascii="Traditional Arabic" w:hAnsi="Traditional Arabic" w:cs="Traditional Arabic"/>
          <w:sz w:val="32"/>
          <w:szCs w:val="32"/>
          <w:rtl/>
        </w:rPr>
        <w:t>ا من التوازن</w:t>
      </w:r>
      <w:r w:rsidR="00DD2CCE">
        <w:rPr>
          <w:rFonts w:ascii="Traditional Arabic" w:hAnsi="Traditional Arabic" w:cs="Traditional Arabic"/>
          <w:sz w:val="32"/>
          <w:szCs w:val="32"/>
          <w:rtl/>
        </w:rPr>
        <w:t xml:space="preserve"> في الموقف من العولمة والخصوصية</w:t>
      </w:r>
      <w:r w:rsidR="002C73B1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2C73B1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73"/>
      </w:r>
      <w:r w:rsidR="002C73B1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510CA" w:rsidRPr="007A021A" w:rsidRDefault="00F510CA" w:rsidP="00134B9D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D2CCE" w:rsidRDefault="00DD2CCE">
      <w:pPr>
        <w:bidi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</w:p>
    <w:p w:rsidR="00F510CA" w:rsidRPr="007A021A" w:rsidRDefault="00F510CA" w:rsidP="00B112FF">
      <w:pPr>
        <w:pStyle w:val="2"/>
        <w:rPr>
          <w:rtl/>
        </w:rPr>
      </w:pPr>
      <w:bookmarkStart w:id="18" w:name="_Toc446318927"/>
      <w:r w:rsidRPr="007A021A">
        <w:rPr>
          <w:rtl/>
        </w:rPr>
        <w:lastRenderedPageBreak/>
        <w:t>الخاتمة</w:t>
      </w:r>
      <w:bookmarkEnd w:id="18"/>
    </w:p>
    <w:p w:rsidR="00F510CA" w:rsidRPr="00B112FF" w:rsidRDefault="00F510CA" w:rsidP="00B112FF">
      <w:pPr>
        <w:pStyle w:val="2"/>
        <w:rPr>
          <w:color w:val="FF0000"/>
          <w:rtl/>
        </w:rPr>
      </w:pPr>
      <w:bookmarkStart w:id="19" w:name="_Toc446318928"/>
      <w:r w:rsidRPr="00B112FF">
        <w:rPr>
          <w:color w:val="FF0000"/>
          <w:rtl/>
        </w:rPr>
        <w:t>النتيجة</w:t>
      </w:r>
      <w:bookmarkEnd w:id="19"/>
    </w:p>
    <w:p w:rsidR="00BB708F" w:rsidRDefault="00BB708F" w:rsidP="00D0357E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في سبيل الوصول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ما ي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رى الباحث أنه كلمة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 xml:space="preserve"> سواء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 xml:space="preserve"> فإنه لا ينبغي أن نكون عول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مي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ين أكثر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العولميين أنفس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هم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فن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نساق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وراء مفهومات لم تت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ضح م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عالم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ها ب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عد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ون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بدي من الحماس للعولمة على أنها المخر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ج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التنمية البشرية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 xml:space="preserve"> على حساب ظروفنا الخاصة التي تقتضي منا التري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ث دون التوقف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والت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>ؤدة دون التعطل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E55D2D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والتأمل دون </w:t>
      </w:r>
      <w:r w:rsidR="00D0357E">
        <w:rPr>
          <w:rFonts w:ascii="Traditional Arabic" w:hAnsi="Traditional Arabic" w:cs="Traditional Arabic"/>
          <w:sz w:val="32"/>
          <w:szCs w:val="32"/>
          <w:rtl/>
        </w:rPr>
        <w:t>الإبطاء</w:t>
      </w:r>
      <w:r w:rsidR="00D81403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F477B5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74"/>
      </w:r>
      <w:r w:rsidR="00D81403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A04A7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مع الأخذ في الحسبان أن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A04A7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الانخراط في تي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A04A7" w:rsidRPr="007A021A">
        <w:rPr>
          <w:rFonts w:ascii="Traditional Arabic" w:hAnsi="Traditional Arabic" w:cs="Traditional Arabic"/>
          <w:sz w:val="32"/>
          <w:szCs w:val="32"/>
          <w:rtl/>
        </w:rPr>
        <w:t>ار العولمة في ب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A04A7" w:rsidRPr="007A021A">
        <w:rPr>
          <w:rFonts w:ascii="Traditional Arabic" w:hAnsi="Traditional Arabic" w:cs="Traditional Arabic"/>
          <w:sz w:val="32"/>
          <w:szCs w:val="32"/>
          <w:rtl/>
        </w:rPr>
        <w:t>عدها الاقتصادي الذي تمث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7A04A7" w:rsidRPr="007A021A">
        <w:rPr>
          <w:rFonts w:ascii="Traditional Arabic" w:hAnsi="Traditional Arabic" w:cs="Traditional Arabic"/>
          <w:sz w:val="32"/>
          <w:szCs w:val="32"/>
          <w:rtl/>
        </w:rPr>
        <w:t>له الآن منظ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7A04A7" w:rsidRPr="007A021A">
        <w:rPr>
          <w:rFonts w:ascii="Traditional Arabic" w:hAnsi="Traditional Arabic" w:cs="Traditional Arabic"/>
          <w:sz w:val="32"/>
          <w:szCs w:val="32"/>
          <w:rtl/>
        </w:rPr>
        <w:t>مة التجارة العالمية قد ترك هامش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A04A7" w:rsidRPr="007A021A">
        <w:rPr>
          <w:rFonts w:ascii="Traditional Arabic" w:hAnsi="Traditional Arabic" w:cs="Traditional Arabic"/>
          <w:sz w:val="32"/>
          <w:szCs w:val="32"/>
          <w:rtl/>
        </w:rPr>
        <w:t>ا جيد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0357E">
        <w:rPr>
          <w:rFonts w:ascii="Traditional Arabic" w:hAnsi="Traditional Arabic" w:cs="Traditional Arabic"/>
          <w:sz w:val="32"/>
          <w:szCs w:val="32"/>
          <w:rtl/>
        </w:rPr>
        <w:t>ا "</w:t>
      </w:r>
      <w:r w:rsidR="00810F60" w:rsidRPr="007A021A">
        <w:rPr>
          <w:rFonts w:ascii="Traditional Arabic" w:hAnsi="Traditional Arabic" w:cs="Traditional Arabic"/>
          <w:sz w:val="32"/>
          <w:szCs w:val="32"/>
          <w:rtl/>
        </w:rPr>
        <w:t>لاتخاذ</w:t>
      </w:r>
      <w:r w:rsidR="007A04A7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التدابير اللازمة لحماية القيم الدينية </w:t>
      </w:r>
      <w:r w:rsidR="00810F60" w:rsidRPr="007A021A">
        <w:rPr>
          <w:rFonts w:ascii="Traditional Arabic" w:hAnsi="Traditional Arabic" w:cs="Traditional Arabic"/>
          <w:sz w:val="32"/>
          <w:szCs w:val="32"/>
          <w:rtl/>
        </w:rPr>
        <w:t>والأخلاقية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A04A7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والتراث ال</w:t>
      </w:r>
      <w:r w:rsidR="00D0357E">
        <w:rPr>
          <w:rFonts w:ascii="Traditional Arabic" w:hAnsi="Traditional Arabic" w:cs="Traditional Arabic"/>
          <w:sz w:val="32"/>
          <w:szCs w:val="32"/>
          <w:rtl/>
        </w:rPr>
        <w:t>ثقافي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0357E">
        <w:rPr>
          <w:rFonts w:ascii="Traditional Arabic" w:hAnsi="Traditional Arabic" w:cs="Traditional Arabic"/>
          <w:sz w:val="32"/>
          <w:szCs w:val="32"/>
          <w:rtl/>
        </w:rPr>
        <w:t xml:space="preserve"> والصحة البشرية والحيوانية</w:t>
      </w:r>
      <w:r w:rsidR="007A04A7"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167B56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167B56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75"/>
      </w:r>
      <w:r w:rsidR="00167B56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وكذا الحفاظ على اللغة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>سيما اللغة العربية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التي ارتبطت بالد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>ين والقرآن والحديث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والتراث العربي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D0357E">
        <w:rPr>
          <w:rFonts w:ascii="Traditional Arabic" w:hAnsi="Traditional Arabic" w:cs="Traditional Arabic"/>
          <w:sz w:val="32"/>
          <w:szCs w:val="32"/>
          <w:rtl/>
        </w:rPr>
        <w:t xml:space="preserve"> والتي "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>تعد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أهم الملامح التي تكو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>ن ه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>وي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>ة الأمة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وتميزها عن غيرها من الأمم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 xml:space="preserve"> فاللغة والدين هما العنصران المركزي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>ان لأي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 xml:space="preserve"> ثقافة أو حضارة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 xml:space="preserve"> كما يؤكد ذلك صموئيل هنتنجتون في كتابه 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>صدام الحضارات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ومن هنا فإن أي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 xml:space="preserve"> تحد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 xml:space="preserve"> لثقافة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ما ينطوي على تحد</w:t>
      </w:r>
      <w:r w:rsidR="00D0357E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 w:rsidR="00D0357E">
        <w:rPr>
          <w:rFonts w:ascii="Traditional Arabic" w:hAnsi="Traditional Arabic" w:cs="Traditional Arabic"/>
          <w:sz w:val="32"/>
          <w:szCs w:val="32"/>
          <w:rtl/>
        </w:rPr>
        <w:t xml:space="preserve"> للغتها</w:t>
      </w:r>
      <w:r w:rsidR="00167B56"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1D7B60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1D7B60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76"/>
      </w:r>
      <w:r w:rsidR="001D7B60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2806D7" w:rsidP="00134B9D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إنه التوكيد على قدرتنا في مجتمعنا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 على الجمع بين الانطلاق في الحياة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مع الحفاظ على الخصوصية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سيما أنها خصوصية ي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راد</w:t>
      </w:r>
      <w:r w:rsidR="00120791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لها التعميم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فنحن لا ن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ختبئ وراء هذه الخصوصية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ونرفض بالتالي أن ي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شاطرنا إياها غير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فهي ليست وقف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 علينا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بل إننا م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طال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بون بتقديمها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5C5A8B" w:rsidRPr="007A021A">
        <w:rPr>
          <w:rFonts w:ascii="Traditional Arabic" w:hAnsi="Traditional Arabic" w:cs="Traditional Arabic"/>
          <w:sz w:val="32"/>
          <w:szCs w:val="32"/>
          <w:rtl/>
        </w:rPr>
        <w:t>الآ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30D21" w:rsidP="006B1419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واقع الحال أنه قبل ب</w:t>
      </w:r>
      <w:r w:rsidR="00481497" w:rsidRPr="007A021A">
        <w:rPr>
          <w:rFonts w:ascii="Traditional Arabic" w:hAnsi="Traditional Arabic" w:cs="Traditional Arabic"/>
          <w:sz w:val="32"/>
          <w:szCs w:val="32"/>
          <w:rtl/>
        </w:rPr>
        <w:t>زو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غ هذا المصطلح كانت بيننا فئة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ٌ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ولا تزال 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غار على هذه الثقافة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والغ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يرة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مطلوبة من كل منتم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إليها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وهي موجودة لدى الجميع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مع تفاو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يسير في المقدار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فلد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ينا الغ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يور المتسام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ح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كما أن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لدينا الغيور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غير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القابل للتنازل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6B1419" w:rsidP="006B1419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>لعل من المناسب ت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>بن</w:t>
      </w:r>
      <w:r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>ي الدعوة التي أطلقها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 xml:space="preserve"> عبدال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>له بن يحيى المعلمي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ورقة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 xml:space="preserve"> له عن الاقتصاد والثقافة في الوطن العربي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 xml:space="preserve"> نظرة مستقبلية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 xml:space="preserve"> إذ ي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>عر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>ض لثلاثة مواقف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العولمة</w:t>
      </w:r>
      <w:r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الانغلاق الكامل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الاندفاع 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lastRenderedPageBreak/>
        <w:t>نحو الانفتاح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 تقب</w:t>
      </w:r>
      <w:r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>ل الا</w:t>
      </w:r>
      <w:r>
        <w:rPr>
          <w:rFonts w:ascii="Traditional Arabic" w:hAnsi="Traditional Arabic" w:cs="Traditional Arabic"/>
          <w:sz w:val="32"/>
          <w:szCs w:val="32"/>
          <w:rtl/>
        </w:rPr>
        <w:t>نفتاح ومواجهة التحديات بالعمل "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>على بناء المؤسسات الوطنية والفكر الذاتي القادر على التعامل مع م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>عط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>يات العصر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والاستفاد</w:t>
      </w:r>
      <w:r>
        <w:rPr>
          <w:rFonts w:ascii="Traditional Arabic" w:hAnsi="Traditional Arabic" w:cs="Traditional Arabic"/>
          <w:sz w:val="32"/>
          <w:szCs w:val="32"/>
          <w:rtl/>
        </w:rPr>
        <w:t>ة من رياح العولمة والتأثير فيها</w:t>
      </w:r>
      <w:r w:rsidR="002F4192" w:rsidRPr="007A021A">
        <w:rPr>
          <w:rFonts w:ascii="Traditional Arabic" w:hAnsi="Traditional Arabic" w:cs="Traditional Arabic"/>
          <w:sz w:val="32"/>
          <w:szCs w:val="32"/>
          <w:rtl/>
        </w:rPr>
        <w:t>"</w:t>
      </w:r>
      <w:r w:rsidR="009D643E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4704B0" w:rsidRPr="007A021A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77"/>
      </w:r>
      <w:r w:rsidR="009D643E" w:rsidRPr="007A021A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6B1419" w:rsidP="006B1419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الخصوصية التي نتحدث عنها ون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سو</w:t>
      </w:r>
      <w:r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ق لها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لا بد 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 xml:space="preserve">أن يتوافر فيها </w:t>
      </w:r>
      <w:r w:rsidR="004679BF" w:rsidRPr="007A021A">
        <w:rPr>
          <w:rFonts w:ascii="Traditional Arabic" w:hAnsi="Traditional Arabic" w:cs="Traditional Arabic"/>
          <w:sz w:val="32"/>
          <w:szCs w:val="32"/>
          <w:rtl/>
        </w:rPr>
        <w:t>الإخلاص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والصواب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المتابعة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5C5A8B" w:rsidRPr="007A021A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رغم أن تواف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ر هذين العنصرين يجعل من الخصوصية دافع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 xml:space="preserve">ا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لا مانع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إلى 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المزيد من التطوير في الحياة والف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 xml:space="preserve"> والس</w:t>
      </w:r>
      <w:r w:rsidR="005C5A8B" w:rsidRPr="007A021A">
        <w:rPr>
          <w:rFonts w:ascii="Traditional Arabic" w:hAnsi="Traditional Arabic" w:cs="Traditional Arabic"/>
          <w:sz w:val="32"/>
          <w:szCs w:val="32"/>
          <w:rtl/>
        </w:rPr>
        <w:t>ماحة والتيسير على النفس وعلى الآ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خر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وهي خصوصية دافعة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ا</w:t>
      </w:r>
      <w:r w:rsidR="004679BF" w:rsidRPr="007A021A">
        <w:rPr>
          <w:rFonts w:ascii="Traditional Arabic" w:hAnsi="Traditional Arabic" w:cs="Traditional Arabic"/>
          <w:sz w:val="32"/>
          <w:szCs w:val="32"/>
          <w:rtl/>
        </w:rPr>
        <w:t>ل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بق في مجالات الحياة الاجتماعية والعلمية</w:t>
      </w:r>
      <w:r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 xml:space="preserve"> فما ع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منا أن هذه الثقافة تقف في وجه أي تطوير اجتماعي وع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لمي وفكري وحضاري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ما دام هذا التطوير قائم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>ا على قواعد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3651F" w:rsidRPr="007A021A">
        <w:rPr>
          <w:rFonts w:ascii="Traditional Arabic" w:hAnsi="Traditional Arabic" w:cs="Traditional Arabic"/>
          <w:sz w:val="32"/>
          <w:szCs w:val="32"/>
          <w:rtl/>
        </w:rPr>
        <w:t xml:space="preserve"> راسخة في الثقافة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21615" w:rsidRPr="007A021A" w:rsidRDefault="00397E23" w:rsidP="00E62076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sz w:val="32"/>
          <w:szCs w:val="32"/>
          <w:rtl/>
        </w:rPr>
        <w:t>الخصوصية دافع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لنا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لا مانع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ٌ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ناحية إيجاد البيئات المناسبة</w:t>
      </w:r>
      <w:r w:rsidR="006B1419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للانطلاق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هذا التطور الاجتماعي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دون اللجوء بالضرورة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أنماط</w:t>
      </w:r>
      <w:r w:rsidR="00E62076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ونماذج</w:t>
      </w:r>
      <w:r w:rsidR="00E6207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ثقافية موجودة في بيئات أخرى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ظن بعضنا أنها تصلح للبيئة العربية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الإسلامية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في مجتمع عربي مسلم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5C5A8B" w:rsidRPr="007A021A">
        <w:rPr>
          <w:rFonts w:ascii="Traditional Arabic" w:hAnsi="Traditional Arabic" w:cs="Traditional Arabic"/>
          <w:sz w:val="32"/>
          <w:szCs w:val="32"/>
          <w:rtl/>
        </w:rPr>
        <w:t xml:space="preserve"> ومن هنا فإني أ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تفق مع هذا الط</w:t>
      </w:r>
      <w:r w:rsidR="00E6207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رح في مفهوم الخصوصية الدافعة لا المانعة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وعلينا أن نكون على قدر عال</w:t>
      </w:r>
      <w:r w:rsidR="00E62076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 الوضوح والشفافية في مفهوم الخصوصية</w:t>
      </w:r>
      <w:r w:rsidR="00E62076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فلا </w:t>
      </w:r>
      <w:r w:rsidR="002F037A" w:rsidRPr="007A021A">
        <w:rPr>
          <w:rFonts w:ascii="Traditional Arabic" w:hAnsi="Traditional Arabic" w:cs="Traditional Arabic"/>
          <w:sz w:val="32"/>
          <w:szCs w:val="32"/>
          <w:rtl/>
        </w:rPr>
        <w:t>إفراط</w:t>
      </w:r>
      <w:r w:rsidR="00E6207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ولا تفريط في توظيف هذا المفهوم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E4569" w:rsidRPr="007A021A" w:rsidRDefault="008E4569" w:rsidP="008E4569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921615" w:rsidRPr="007A021A" w:rsidRDefault="00921615" w:rsidP="00134B9D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62076" w:rsidRDefault="00E62076">
      <w:pPr>
        <w:bidi w:val="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921615" w:rsidRPr="007A021A" w:rsidRDefault="00921615" w:rsidP="00B112FF">
      <w:pPr>
        <w:pStyle w:val="2"/>
        <w:rPr>
          <w:rtl/>
        </w:rPr>
      </w:pPr>
      <w:bookmarkStart w:id="20" w:name="_Toc446318929"/>
      <w:r w:rsidRPr="007A021A">
        <w:rPr>
          <w:rtl/>
        </w:rPr>
        <w:lastRenderedPageBreak/>
        <w:t>مراجع البحث</w:t>
      </w:r>
      <w:bookmarkEnd w:id="20"/>
    </w:p>
    <w:p w:rsidR="00921615" w:rsidRPr="007A021A" w:rsidRDefault="00921615" w:rsidP="00134B9D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921615" w:rsidRPr="007A021A" w:rsidRDefault="007055C2" w:rsidP="00134B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إبراهيم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عزيز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غني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نجديون وراء الحدود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العقيلات ودورهم في علاقة نجد العسكرية والاقتصادية بالعراق والشام ومصر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دار الساقي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1991م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312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8550D8" w:rsidP="00134B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أبو حليقة</w:t>
      </w:r>
      <w:r w:rsidR="007055C2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إحسان علي</w:t>
      </w:r>
      <w:r w:rsidR="007055C2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 تطورات اقتصادي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ة مؤثرة على مستقبل الوطن العربي</w:t>
      </w:r>
      <w:r w:rsidR="007055C2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7055C2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الحال</w:t>
      </w:r>
      <w:r w:rsidR="000D7677" w:rsidRPr="007A021A">
        <w:rPr>
          <w:rFonts w:ascii="Traditional Arabic" w:hAnsi="Traditional Arabic" w:cs="Traditional Arabic"/>
          <w:sz w:val="32"/>
          <w:szCs w:val="32"/>
          <w:rtl/>
        </w:rPr>
        <w:t>ة</w:t>
      </w:r>
      <w:r w:rsidR="007055C2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السعودية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7055C2" w:rsidRPr="007A021A">
        <w:rPr>
          <w:rFonts w:ascii="Traditional Arabic" w:hAnsi="Traditional Arabic" w:cs="Traditional Arabic"/>
          <w:sz w:val="32"/>
          <w:szCs w:val="32"/>
          <w:rtl/>
        </w:rPr>
        <w:t xml:space="preserve"> ص </w:t>
      </w:r>
      <w:r w:rsidR="000D7677" w:rsidRPr="007A021A">
        <w:rPr>
          <w:rFonts w:ascii="Traditional Arabic" w:hAnsi="Traditional Arabic" w:cs="Traditional Arabic"/>
          <w:sz w:val="32"/>
          <w:szCs w:val="32"/>
          <w:rtl/>
        </w:rPr>
        <w:t>447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="007055C2" w:rsidRPr="007A021A">
        <w:rPr>
          <w:rFonts w:ascii="Traditional Arabic" w:hAnsi="Traditional Arabic" w:cs="Traditional Arabic"/>
          <w:sz w:val="32"/>
          <w:szCs w:val="32"/>
          <w:rtl/>
        </w:rPr>
        <w:t>464</w:t>
      </w:r>
      <w:r w:rsidR="00592377">
        <w:rPr>
          <w:rFonts w:ascii="Traditional Arabic" w:hAnsi="Traditional Arabic" w:cs="Traditional Arabic"/>
          <w:sz w:val="32"/>
          <w:szCs w:val="32"/>
          <w:rtl/>
        </w:rPr>
        <w:t>، في:</w:t>
      </w:r>
      <w:r w:rsidR="007055C2" w:rsidRPr="007A021A">
        <w:rPr>
          <w:rFonts w:ascii="Traditional Arabic" w:hAnsi="Traditional Arabic" w:cs="Traditional Arabic"/>
          <w:sz w:val="32"/>
          <w:szCs w:val="32"/>
          <w:rtl/>
        </w:rPr>
        <w:t xml:space="preserve"> ندوة مستقبل الثقافة في العالم العربي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055C2" w:rsidRPr="007A021A">
        <w:rPr>
          <w:rFonts w:ascii="Traditional Arabic" w:hAnsi="Traditional Arabic" w:cs="Traditional Arabic"/>
          <w:sz w:val="32"/>
          <w:szCs w:val="32"/>
          <w:rtl/>
        </w:rPr>
        <w:t>الرياض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="008A2B92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مكتبة الملك عبد</w:t>
      </w:r>
      <w:r w:rsidR="007055C2" w:rsidRPr="007A021A">
        <w:rPr>
          <w:rFonts w:ascii="Traditional Arabic" w:hAnsi="Traditional Arabic" w:cs="Traditional Arabic"/>
          <w:sz w:val="32"/>
          <w:szCs w:val="32"/>
          <w:rtl/>
        </w:rPr>
        <w:t>العزيز العا</w:t>
      </w:r>
      <w:r w:rsidR="000D7677" w:rsidRPr="007A021A">
        <w:rPr>
          <w:rFonts w:ascii="Traditional Arabic" w:hAnsi="Traditional Arabic" w:cs="Traditional Arabic"/>
          <w:sz w:val="32"/>
          <w:szCs w:val="32"/>
          <w:rtl/>
        </w:rPr>
        <w:t>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0D7677" w:rsidRPr="007A021A">
        <w:rPr>
          <w:rFonts w:ascii="Traditional Arabic" w:hAnsi="Traditional Arabic" w:cs="Traditional Arabic"/>
          <w:sz w:val="32"/>
          <w:szCs w:val="32"/>
          <w:rtl/>
        </w:rPr>
        <w:t xml:space="preserve"> 1423هـ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0D7677" w:rsidRPr="007A021A">
        <w:rPr>
          <w:rFonts w:ascii="Traditional Arabic" w:hAnsi="Traditional Arabic" w:cs="Traditional Arabic"/>
          <w:sz w:val="32"/>
          <w:szCs w:val="32"/>
          <w:rtl/>
        </w:rPr>
        <w:t>2002م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="000D7677" w:rsidRPr="007A021A">
        <w:rPr>
          <w:rFonts w:ascii="Traditional Arabic" w:hAnsi="Traditional Arabic" w:cs="Traditional Arabic"/>
          <w:sz w:val="32"/>
          <w:szCs w:val="32"/>
          <w:rtl/>
        </w:rPr>
        <w:t>1190.</w:t>
      </w:r>
    </w:p>
    <w:p w:rsidR="00BB708F" w:rsidRDefault="00D61BB0" w:rsidP="007C53A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أبو دية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أيوب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لماذا انحسرت التأثيرات العلمية المتبادلة بين العرب والغرب</w:t>
      </w:r>
      <w:r w:rsidR="007C53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ص 271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282</w:t>
      </w:r>
      <w:r w:rsidR="00592377">
        <w:rPr>
          <w:rFonts w:ascii="Traditional Arabic" w:hAnsi="Traditional Arabic" w:cs="Traditional Arabic"/>
          <w:sz w:val="32"/>
          <w:szCs w:val="32"/>
          <w:rtl/>
        </w:rPr>
        <w:t>، في: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واحد لؤلؤة وآخرين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محررين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العرب والغرب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أوراق المؤتمر العلمي السنوي السابع لكلية الآداب والفنون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جامعة فيلادلفيا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عمان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الجامعة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2003م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599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40113F" w:rsidP="00134B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إدريس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محمد جلاء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العلاقات الحضارية</w:t>
      </w:r>
      <w:r w:rsidR="00B557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دمشق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دار القلم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1424هـ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2003م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176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E16ECC" w:rsidP="00134B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أرقه دان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صلاح الدين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التخلف السياسي في الفكر 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ي المعاصر</w:t>
      </w:r>
      <w:r w:rsidR="00B557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بيروت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دار النفائس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1423هـ 2003م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256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1902FF" w:rsidP="00291A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أسد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محمد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الطريق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مكة</w:t>
      </w:r>
      <w:r w:rsidR="00291A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-</w:t>
      </w:r>
      <w:r w:rsidR="00291A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ترجمة رفعت السيد علي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تقديم صالح بن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رحمن الحصين</w:t>
      </w:r>
      <w:r w:rsidR="00291A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الرياض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مكتبة الملك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عزيز العامة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1425هـ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501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D6CA5" w:rsidRPr="007A021A" w:rsidRDefault="002D6CA5" w:rsidP="008D1DF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إسماعيل، عز الدين، العولمة وأزمة المصطلح: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العربي، ع 498 </w:t>
      </w:r>
      <w:r w:rsidR="00D126D6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5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2000م</w:t>
      </w:r>
      <w:r w:rsidR="00D126D6">
        <w:rPr>
          <w:rFonts w:ascii="Traditional Arabic" w:hAnsi="Traditional Arabic" w:cs="Traditional Arabic"/>
          <w:sz w:val="32"/>
          <w:szCs w:val="32"/>
          <w:rtl/>
        </w:rPr>
        <w:t>)</w:t>
      </w:r>
      <w:r w:rsidR="00E4089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165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167.</w:t>
      </w:r>
    </w:p>
    <w:p w:rsidR="00BB708F" w:rsidRDefault="00B74FF6" w:rsidP="00134B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أمين</w:t>
      </w:r>
      <w:r w:rsidR="00A55B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جلال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العولمة</w:t>
      </w:r>
      <w:r w:rsidR="00B557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83589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القاهرة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183589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83589" w:rsidRPr="007A021A">
        <w:rPr>
          <w:rFonts w:ascii="Traditional Arabic" w:hAnsi="Traditional Arabic" w:cs="Traditional Arabic"/>
          <w:sz w:val="32"/>
          <w:szCs w:val="32"/>
          <w:rtl/>
        </w:rPr>
        <w:t>دار المعارف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83589" w:rsidRPr="007A021A">
        <w:rPr>
          <w:rFonts w:ascii="Traditional Arabic" w:hAnsi="Traditional Arabic" w:cs="Traditional Arabic"/>
          <w:sz w:val="32"/>
          <w:szCs w:val="32"/>
          <w:rtl/>
        </w:rPr>
        <w:t xml:space="preserve"> 20</w:t>
      </w:r>
      <w:r w:rsidR="00FE45DE" w:rsidRPr="007A021A">
        <w:rPr>
          <w:rFonts w:ascii="Traditional Arabic" w:hAnsi="Traditional Arabic" w:cs="Traditional Arabic"/>
          <w:sz w:val="32"/>
          <w:szCs w:val="32"/>
          <w:rtl/>
        </w:rPr>
        <w:t>0</w:t>
      </w:r>
      <w:r w:rsidR="00183589" w:rsidRPr="007A021A">
        <w:rPr>
          <w:rFonts w:ascii="Traditional Arabic" w:hAnsi="Traditional Arabic" w:cs="Traditional Arabic"/>
          <w:sz w:val="32"/>
          <w:szCs w:val="32"/>
          <w:rtl/>
        </w:rPr>
        <w:t>2م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="00183589" w:rsidRPr="007A021A">
        <w:rPr>
          <w:rFonts w:ascii="Traditional Arabic" w:hAnsi="Traditional Arabic" w:cs="Traditional Arabic"/>
          <w:sz w:val="32"/>
          <w:szCs w:val="32"/>
          <w:rtl/>
        </w:rPr>
        <w:t>180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126D6">
        <w:rPr>
          <w:rFonts w:ascii="Traditional Arabic" w:hAnsi="Traditional Arabic" w:cs="Traditional Arabic"/>
          <w:sz w:val="32"/>
          <w:szCs w:val="32"/>
          <w:rtl/>
        </w:rPr>
        <w:t>(</w:t>
      </w:r>
      <w:r w:rsidR="00183589" w:rsidRPr="007A021A">
        <w:rPr>
          <w:rFonts w:ascii="Traditional Arabic" w:hAnsi="Traditional Arabic" w:cs="Traditional Arabic"/>
          <w:sz w:val="32"/>
          <w:szCs w:val="32"/>
          <w:rtl/>
        </w:rPr>
        <w:t>سلسلة اقرأ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="00183589" w:rsidRPr="007A021A">
        <w:rPr>
          <w:rFonts w:ascii="Traditional Arabic" w:hAnsi="Traditional Arabic" w:cs="Traditional Arabic"/>
          <w:sz w:val="32"/>
          <w:szCs w:val="32"/>
          <w:rtl/>
        </w:rPr>
        <w:t xml:space="preserve"> 636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86BEB" w:rsidP="00B55E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أمين</w:t>
      </w:r>
      <w:r w:rsidR="00A55B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جلال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العولمة والهوية الثقافية والمجتمع التكنولوجي الحديث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 211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229، في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مركز دراسات الوحدة العربية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العولمة وتداعياتها على الوطن العربي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مركز دراسات الوحدة العربية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العولمة وتداعياتها على الوطن العربي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بيروت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المركز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2003م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258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033BF1" w:rsidP="00134B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بدران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إبراهيم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أفول الثقافة</w:t>
      </w:r>
      <w:r w:rsidR="00B557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BB70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بيروت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المؤسسة العربية للدراسات والنشر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2002م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249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80735F" w:rsidP="00B55E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بوجارت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فرانسوا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الخصوصيات لا تعني أن هناك تناقضا جوهريا بين القيم</w:t>
      </w:r>
      <w:r w:rsidR="00AC5C9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قضايا إسلامية معاصرة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 28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29 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صيف وخريف 2004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1425هـ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71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80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B85504" w:rsidP="00134B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تشومسكي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نعوم وآخرون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العولمة والإرهاب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حرب أمريكا على العالم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؛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السياسة الخارجية الأمريكية وإسرائيل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ترجمة حمزة ابن قبلان المزيني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القاهرة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مكتبة مدبولي 2003م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276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EF0928" w:rsidP="00F422F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الجميل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سيار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العولمة الجديدة والمجال الحيوي للشرق الأوسط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مفاهيم عصر قادم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مركز الدراسات ال</w:t>
      </w:r>
      <w:r w:rsidR="00501AED">
        <w:rPr>
          <w:rFonts w:ascii="Traditional Arabic" w:hAnsi="Traditional Arabic" w:cs="Traditional Arabic"/>
          <w:sz w:val="32"/>
          <w:szCs w:val="32"/>
          <w:rtl/>
        </w:rPr>
        <w:t>إستراتيج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ية والبحوث والتوثيق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1997م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268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B12DB7" w:rsidP="00F422F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الجميل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سيار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العولمة والمستقبل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01AED">
        <w:rPr>
          <w:rFonts w:ascii="Traditional Arabic" w:hAnsi="Traditional Arabic" w:cs="Traditional Arabic"/>
          <w:sz w:val="32"/>
          <w:szCs w:val="32"/>
          <w:rtl/>
        </w:rPr>
        <w:t>إستراتيج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ية تفكير من أجل العرب والمسلمين في القرن الحادي والعشرين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عمان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الأهلية للنشر والتوزيع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2000م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ص 439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01DAA" w:rsidRPr="007A021A" w:rsidRDefault="00F01DAA" w:rsidP="00134B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حارب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C41B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سعيد "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المهيري</w:t>
      </w:r>
      <w:r w:rsidR="00C41B90"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  <w:r w:rsidR="00C41B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حقوق الإنسان في العلاقات الدولية 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الإسلامية</w:t>
      </w:r>
      <w:r w:rsidR="00AC5C9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478DF" w:rsidRPr="007A021A">
        <w:rPr>
          <w:rFonts w:ascii="Traditional Arabic" w:hAnsi="Traditional Arabic" w:cs="Traditional Arabic"/>
          <w:sz w:val="32"/>
          <w:szCs w:val="32"/>
          <w:rtl/>
        </w:rPr>
        <w:t>الاجتهاد</w:t>
      </w:r>
      <w:r w:rsidR="00C41B90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="006478DF" w:rsidRPr="007A021A">
        <w:rPr>
          <w:rFonts w:ascii="Traditional Arabic" w:hAnsi="Traditional Arabic" w:cs="Traditional Arabic"/>
          <w:sz w:val="32"/>
          <w:szCs w:val="32"/>
          <w:rtl/>
        </w:rPr>
        <w:t xml:space="preserve">ع 52 و 53 </w:t>
      </w:r>
      <w:r w:rsidR="00D126D6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خريف وشتاء العام 2001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2002م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1422هـ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132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185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1C531E" w:rsidP="00C407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حرب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حديث النهائيات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فتوحات العولمة ومآزق الهوية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الدار البيضاء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المركز الثقافي العربي 2000م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203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Pr="00F415A3" w:rsidRDefault="00C66E88" w:rsidP="00F415A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الحليسي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نواف بن صالح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عصر العقيلات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الجذور العربية في مصر والشام والعراق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قطوف على هامش قصصهم في مهاجرهم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الرياض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المؤلف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1417هـ</w:t>
      </w:r>
      <w:r w:rsidR="00C94443" w:rsidRPr="00F415A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="00C764D1" w:rsidRPr="00F415A3">
        <w:rPr>
          <w:rFonts w:ascii="Traditional Arabic" w:hAnsi="Traditional Arabic" w:cs="Traditional Arabic" w:hint="cs"/>
          <w:sz w:val="32"/>
          <w:szCs w:val="32"/>
          <w:rtl/>
        </w:rPr>
        <w:t>ص 338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.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سلسلة من تراث نجد مع قوافل تجارة العقيلات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(1)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941157" w:rsidP="00C407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حمدان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إبراهيم بن محمود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عولمة اللغة ولغة العولمة</w:t>
      </w:r>
      <w:r w:rsidR="00E4089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1401</w:t>
      </w:r>
      <w:r w:rsidR="00E51D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1437، في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جامعة ا</w:t>
      </w:r>
      <w:r w:rsidR="00FE11E9" w:rsidRPr="007A021A">
        <w:rPr>
          <w:rFonts w:ascii="Traditional Arabic" w:hAnsi="Traditional Arabic" w:cs="Traditional Arabic"/>
          <w:sz w:val="32"/>
          <w:szCs w:val="32"/>
          <w:rtl/>
        </w:rPr>
        <w:t>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ملك سعود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ندوة العولمة وأولويات التربية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4075C" w:rsidRPr="007A021A">
        <w:rPr>
          <w:rFonts w:ascii="Traditional Arabic" w:hAnsi="Traditional Arabic" w:cs="Traditional Arabic"/>
          <w:sz w:val="32"/>
          <w:szCs w:val="32"/>
          <w:rtl/>
        </w:rPr>
        <w:t xml:space="preserve">3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مج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الرياض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الجامعة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1427هـ</w:t>
      </w:r>
      <w:r w:rsidR="006D478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ص 1714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2B1984" w:rsidP="00C407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حنفي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حسن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جدل الثوابت والمتغيرات في الفكر 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التسامح</w:t>
      </w:r>
      <w:r w:rsidR="00AC5C9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ع 12 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شتاء 1427هـ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2006م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10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22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FA5F61" w:rsidP="00C407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الخضيري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محسن أحمد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C4075C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ولمة الاجتماعية</w:t>
      </w:r>
      <w:r w:rsidR="00B557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القاهرة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CF515A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مجموعة النيل العربية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CF515A" w:rsidRPr="007A021A">
        <w:rPr>
          <w:rFonts w:ascii="Traditional Arabic" w:hAnsi="Traditional Arabic" w:cs="Traditional Arabic"/>
          <w:sz w:val="32"/>
          <w:szCs w:val="32"/>
          <w:rtl/>
        </w:rPr>
        <w:t xml:space="preserve"> 2001م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="00CF515A" w:rsidRPr="007A021A">
        <w:rPr>
          <w:rFonts w:ascii="Traditional Arabic" w:hAnsi="Traditional Arabic" w:cs="Traditional Arabic"/>
          <w:sz w:val="32"/>
          <w:szCs w:val="32"/>
          <w:rtl/>
        </w:rPr>
        <w:t>370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730EEA" w:rsidP="00C407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داغستاني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عزيز إسماعيل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خواطر اقتصادية</w:t>
      </w:r>
      <w:r w:rsidR="00291A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الرياض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دار الداغستاني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1423هـ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2003م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9E2C26" w:rsidP="00FD54C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الدباسي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صالح بن م</w:t>
      </w:r>
      <w:r w:rsidR="005B79CE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بار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العولمة والتربية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44A2E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الرياض</w:t>
      </w:r>
      <w:r w:rsidR="00F44A2E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المؤلف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1423هـ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475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22336D" w:rsidP="00FD54C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زلوم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حي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نذر العولمة</w:t>
      </w:r>
      <w:r w:rsidR="00134B9D" w:rsidRPr="000C1450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0C145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34523" w:rsidRPr="000C1450">
        <w:rPr>
          <w:rFonts w:ascii="Traditional Arabic" w:hAnsi="Traditional Arabic" w:cs="Traditional Arabic"/>
          <w:b/>
          <w:bCs/>
          <w:sz w:val="32"/>
          <w:szCs w:val="32"/>
          <w:rtl/>
        </w:rPr>
        <w:t>هل يستطيع العالم أن يقول</w:t>
      </w:r>
      <w:r w:rsidR="00134B9D" w:rsidRPr="000C1450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D34523" w:rsidRPr="000C145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للرأسمالي</w:t>
      </w:r>
      <w:r w:rsidR="003064F4" w:rsidRPr="000C1450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D34523" w:rsidRPr="000C145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المعلوماتية</w:t>
      </w:r>
      <w:r w:rsidR="00BB708F" w:rsidRPr="000C1450"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34523" w:rsidRPr="007A021A">
        <w:rPr>
          <w:rFonts w:ascii="Traditional Arabic" w:hAnsi="Traditional Arabic" w:cs="Traditional Arabic"/>
          <w:sz w:val="32"/>
          <w:szCs w:val="32"/>
          <w:rtl/>
        </w:rPr>
        <w:t>ط 2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34523" w:rsidRPr="007A021A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="00D34523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المؤسسة العربية للدراسات والنشر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D34523" w:rsidRPr="007A021A">
        <w:rPr>
          <w:rFonts w:ascii="Traditional Arabic" w:hAnsi="Traditional Arabic" w:cs="Traditional Arabic"/>
          <w:sz w:val="32"/>
          <w:szCs w:val="32"/>
          <w:rtl/>
        </w:rPr>
        <w:t xml:space="preserve"> 2000م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="00D34523" w:rsidRPr="007A021A">
        <w:rPr>
          <w:rFonts w:ascii="Traditional Arabic" w:hAnsi="Traditional Arabic" w:cs="Traditional Arabic"/>
          <w:sz w:val="32"/>
          <w:szCs w:val="32"/>
          <w:rtl/>
        </w:rPr>
        <w:t>400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3064F4" w:rsidP="00FD54C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السويداء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رحمن بن زيد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عقيلات الجبل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حائل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0033C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النادي الأدبي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0033C9" w:rsidRPr="007A021A">
        <w:rPr>
          <w:rFonts w:ascii="Traditional Arabic" w:hAnsi="Traditional Arabic" w:cs="Traditional Arabic"/>
          <w:sz w:val="32"/>
          <w:szCs w:val="32"/>
          <w:rtl/>
        </w:rPr>
        <w:t xml:space="preserve"> 1416هـ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="000033C9" w:rsidRPr="007A021A">
        <w:rPr>
          <w:rFonts w:ascii="Traditional Arabic" w:hAnsi="Traditional Arabic" w:cs="Traditional Arabic"/>
          <w:sz w:val="32"/>
          <w:szCs w:val="32"/>
          <w:rtl/>
        </w:rPr>
        <w:t>412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415E7" w:rsidRPr="007A021A" w:rsidRDefault="00F415E7" w:rsidP="00134B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السيد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رضوان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التعدد والتسامح والاعتراف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نظرة في الثوابت والفهم والتجر</w:t>
      </w:r>
      <w:r w:rsidR="00614CBA" w:rsidRPr="007A021A">
        <w:rPr>
          <w:rFonts w:ascii="Traditional Arabic" w:hAnsi="Traditional Arabic" w:cs="Traditional Arabic"/>
          <w:sz w:val="32"/>
          <w:szCs w:val="32"/>
          <w:rtl/>
        </w:rPr>
        <w:t>بة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التاريخية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التسامح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ع 12 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خريف 1426هـ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2005م</w:t>
      </w:r>
      <w:r w:rsidR="006A00AD">
        <w:rPr>
          <w:rFonts w:ascii="Traditional Arabic" w:hAnsi="Traditional Arabic" w:cs="Traditional Arabic"/>
          <w:sz w:val="32"/>
          <w:szCs w:val="32"/>
          <w:rtl/>
        </w:rPr>
        <w:t xml:space="preserve">)،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11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20.</w:t>
      </w:r>
    </w:p>
    <w:p w:rsidR="00BB708F" w:rsidRPr="00F415A3" w:rsidRDefault="003974E7" w:rsidP="00F415A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السيد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رضوان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مسألة الحضارة والعلاقة بين الحضارات لدى المثقفين في الأزمنة الحديثة</w:t>
      </w:r>
      <w:r w:rsidR="00B557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أبو ظبي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مركز الإمارات للدراسات والبحوث ال</w:t>
      </w:r>
      <w:r w:rsidR="00501AED">
        <w:rPr>
          <w:rFonts w:ascii="Traditional Arabic" w:hAnsi="Traditional Arabic" w:cs="Traditional Arabic"/>
          <w:sz w:val="32"/>
          <w:szCs w:val="32"/>
          <w:rtl/>
        </w:rPr>
        <w:t>إستراتيج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2003م</w:t>
      </w:r>
      <w:r w:rsidR="00B557D0" w:rsidRPr="00F415A3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 w:rsidRPr="00F415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A00AD" w:rsidRPr="00F415A3">
        <w:rPr>
          <w:rFonts w:ascii="Traditional Arabic" w:hAnsi="Traditional Arabic" w:cs="Traditional Arabic" w:hint="cs"/>
          <w:sz w:val="32"/>
          <w:szCs w:val="32"/>
          <w:rtl/>
        </w:rPr>
        <w:t>ص 66</w:t>
      </w:r>
      <w:r w:rsidR="00291A1A" w:rsidRPr="00F415A3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 w:rsidRPr="00F415A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4A2E" w:rsidRPr="00F415A3">
        <w:rPr>
          <w:rFonts w:ascii="Traditional Arabic" w:hAnsi="Traditional Arabic" w:cs="Traditional Arabic"/>
          <w:sz w:val="32"/>
          <w:szCs w:val="32"/>
          <w:rtl/>
        </w:rPr>
        <w:t>(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سلسلة دراسات </w:t>
      </w:r>
      <w:r w:rsidR="00501AED" w:rsidRPr="00F415A3">
        <w:rPr>
          <w:rFonts w:ascii="Traditional Arabic" w:hAnsi="Traditional Arabic" w:cs="Traditional Arabic"/>
          <w:sz w:val="32"/>
          <w:szCs w:val="32"/>
          <w:rtl/>
        </w:rPr>
        <w:t>إستراتيج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>ية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:</w:t>
      </w:r>
      <w:r w:rsidRPr="00F415A3">
        <w:rPr>
          <w:rFonts w:ascii="Traditional Arabic" w:hAnsi="Traditional Arabic" w:cs="Traditional Arabic"/>
          <w:sz w:val="32"/>
          <w:szCs w:val="32"/>
          <w:rtl/>
        </w:rPr>
        <w:t xml:space="preserve"> 89</w:t>
      </w:r>
      <w:r w:rsidR="00F44A2E" w:rsidRPr="00F415A3">
        <w:rPr>
          <w:rFonts w:ascii="Traditional Arabic" w:hAnsi="Traditional Arabic" w:cs="Traditional Arabic"/>
          <w:sz w:val="32"/>
          <w:szCs w:val="32"/>
          <w:rtl/>
        </w:rPr>
        <w:t>)</w:t>
      </w:r>
      <w:r w:rsidR="00134B9D" w:rsidRPr="00F415A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453B48" w:rsidP="00FE6F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السيد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رضوان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الهوية الثقافية بين الثوابت والمتغيرات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="00FE6F3E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التسامح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ع 13 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شتاء 1427هـ 2006م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23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32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8C0945" w:rsidP="00FE6F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الشريف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كامل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الشباب المسلم والعولمة</w:t>
      </w:r>
      <w:r w:rsidR="00B06EB5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59237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المؤتمر العالمي الثامن للندوة العالمية للشباب 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ي</w:t>
      </w:r>
      <w:r w:rsidR="00FE6F3E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الشباب المسلم والتحديات المعاصرة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عمان </w:t>
      </w:r>
      <w:r w:rsidR="001F588B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29 جمادي الآخرة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3 رجب 1419هـ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23 تشرين الثاني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أكتوبر 1999م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16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665B4B" w:rsidP="00134B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شفيق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منير</w:t>
      </w:r>
      <w:r w:rsidR="00233D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معركة الحضارة</w:t>
      </w:r>
      <w:r w:rsidR="00291A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ط 2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بيروت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دار الكلمة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1983م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891D20" w:rsidP="00FE6F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الضبيب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أحمد بن محمد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اللغة العربية في عصر العولمة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الرياض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مكتبة العبيكان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1422هـ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2001م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224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26101C" w:rsidP="00134B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طرابيشي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جورج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المرض بالغرب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التحليل النفسي لعصاب جماعي عربي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دمشق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دار بترا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2005م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184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433C72" w:rsidP="00FE6F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ابن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عزيز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سعود الفيصل </w:t>
      </w:r>
      <w:r w:rsidR="00F44A2E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الأمير</w:t>
      </w:r>
      <w:r w:rsidR="00F44A2E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أزمة الفكر في العلاقات العربية</w:t>
      </w:r>
      <w:r w:rsidR="00BB70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الغربية المعاصرة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E6F3E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B0499" w:rsidRPr="007A021A">
        <w:rPr>
          <w:rFonts w:ascii="Traditional Arabic" w:hAnsi="Traditional Arabic" w:cs="Traditional Arabic"/>
          <w:sz w:val="32"/>
          <w:szCs w:val="32"/>
          <w:rtl/>
        </w:rPr>
        <w:t>المؤتمر الأول لمؤسسة الفكر العربي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8B049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القاهرة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="008B0499"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المؤسسة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8B0499" w:rsidRPr="007A021A">
        <w:rPr>
          <w:rFonts w:ascii="Traditional Arabic" w:hAnsi="Traditional Arabic" w:cs="Traditional Arabic"/>
          <w:sz w:val="32"/>
          <w:szCs w:val="32"/>
          <w:rtl/>
        </w:rPr>
        <w:t xml:space="preserve"> 2002م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="008B0499" w:rsidRPr="007A021A">
        <w:rPr>
          <w:rFonts w:ascii="Traditional Arabic" w:hAnsi="Traditional Arabic" w:cs="Traditional Arabic"/>
          <w:sz w:val="32"/>
          <w:szCs w:val="32"/>
          <w:rtl/>
        </w:rPr>
        <w:t>16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AB011A" w:rsidP="00134B9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ابن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عزيز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طلال </w:t>
      </w:r>
      <w:r w:rsidR="00F44A2E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الأمير</w:t>
      </w:r>
      <w:r w:rsidR="00F44A2E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760D93" w:rsidRPr="007A021A">
        <w:rPr>
          <w:rFonts w:ascii="Traditional Arabic" w:hAnsi="Traditional Arabic" w:cs="Traditional Arabic"/>
          <w:sz w:val="32"/>
          <w:szCs w:val="32"/>
          <w:rtl/>
        </w:rPr>
        <w:t xml:space="preserve"> آثار اتفاقيات منظمة التجارة العالمية على الدول العربية ودول مجلس التعاون الخليجي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760D93" w:rsidRPr="007A021A">
        <w:rPr>
          <w:rFonts w:ascii="Traditional Arabic" w:hAnsi="Traditional Arabic" w:cs="Traditional Arabic"/>
          <w:sz w:val="32"/>
          <w:szCs w:val="32"/>
          <w:rtl/>
        </w:rPr>
        <w:t xml:space="preserve"> محاضرة في ندوة نظمها مركز التميز في الإدارة بكلية العلوم الإدارية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760D93" w:rsidRPr="007A021A">
        <w:rPr>
          <w:rFonts w:ascii="Traditional Arabic" w:hAnsi="Traditional Arabic" w:cs="Traditional Arabic"/>
          <w:sz w:val="32"/>
          <w:szCs w:val="32"/>
          <w:rtl/>
        </w:rPr>
        <w:t xml:space="preserve"> جامعة الكويت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760D93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(</w:t>
      </w:r>
      <w:r w:rsidR="00760D93" w:rsidRPr="007A021A">
        <w:rPr>
          <w:rFonts w:ascii="Traditional Arabic" w:hAnsi="Traditional Arabic" w:cs="Traditional Arabic"/>
          <w:sz w:val="32"/>
          <w:szCs w:val="32"/>
          <w:rtl/>
        </w:rPr>
        <w:t>6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760D93" w:rsidRPr="007A021A">
        <w:rPr>
          <w:rFonts w:ascii="Traditional Arabic" w:hAnsi="Traditional Arabic" w:cs="Traditional Arabic"/>
          <w:sz w:val="32"/>
          <w:szCs w:val="32"/>
          <w:rtl/>
        </w:rPr>
        <w:t>11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760D93" w:rsidRPr="007A021A">
        <w:rPr>
          <w:rFonts w:ascii="Traditional Arabic" w:hAnsi="Traditional Arabic" w:cs="Traditional Arabic"/>
          <w:sz w:val="32"/>
          <w:szCs w:val="32"/>
          <w:rtl/>
        </w:rPr>
        <w:t>2001م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60D93" w:rsidRPr="007A021A">
        <w:rPr>
          <w:rFonts w:ascii="Traditional Arabic" w:hAnsi="Traditional Arabic" w:cs="Traditional Arabic"/>
          <w:sz w:val="32"/>
          <w:szCs w:val="32"/>
          <w:rtl/>
        </w:rPr>
        <w:t>18</w:t>
      </w:r>
      <w:r w:rsidR="00FE6F3E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60D93" w:rsidRPr="007A021A">
        <w:rPr>
          <w:rFonts w:ascii="Traditional Arabic" w:hAnsi="Traditional Arabic" w:cs="Traditional Arabic"/>
          <w:sz w:val="32"/>
          <w:szCs w:val="32"/>
          <w:rtl/>
        </w:rPr>
        <w:t>ص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61128D" w:rsidP="00FE6F3E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عبد</w:t>
      </w:r>
      <w:r w:rsidR="00154EFC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الفتاح، بشير، الخصوصية الثقافية. القاهرة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154EFC" w:rsidRPr="007A021A">
        <w:rPr>
          <w:rFonts w:ascii="Traditional Arabic" w:hAnsi="Traditional Arabic" w:cs="Traditional Arabic"/>
          <w:sz w:val="32"/>
          <w:szCs w:val="32"/>
          <w:rtl/>
        </w:rPr>
        <w:t xml:space="preserve"> نهضة مصر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54EFC" w:rsidRPr="007A021A">
        <w:rPr>
          <w:rFonts w:ascii="Traditional Arabic" w:hAnsi="Traditional Arabic" w:cs="Traditional Arabic"/>
          <w:sz w:val="32"/>
          <w:szCs w:val="32"/>
          <w:rtl/>
        </w:rPr>
        <w:t xml:space="preserve"> 2007م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54EFC" w:rsidRPr="007A021A">
        <w:rPr>
          <w:rFonts w:ascii="Traditional Arabic" w:hAnsi="Traditional Arabic" w:cs="Traditional Arabic"/>
          <w:sz w:val="32"/>
          <w:szCs w:val="32"/>
          <w:rtl/>
        </w:rPr>
        <w:t>120 ص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(</w:t>
      </w:r>
      <w:r w:rsidR="00154EFC" w:rsidRPr="007A021A">
        <w:rPr>
          <w:rFonts w:ascii="Traditional Arabic" w:hAnsi="Traditional Arabic" w:cs="Traditional Arabic"/>
          <w:sz w:val="32"/>
          <w:szCs w:val="32"/>
          <w:rtl/>
        </w:rPr>
        <w:t>سلسلة الموسوعة السياسية للشباب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154EFC" w:rsidRPr="007A021A">
        <w:rPr>
          <w:rFonts w:ascii="Traditional Arabic" w:hAnsi="Traditional Arabic" w:cs="Traditional Arabic"/>
          <w:sz w:val="32"/>
          <w:szCs w:val="32"/>
          <w:rtl/>
        </w:rPr>
        <w:t xml:space="preserve"> 20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61128D" w:rsidP="00134B9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عبد</w:t>
      </w:r>
      <w:r w:rsidR="00A7410B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المعطي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="00A7410B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باسط </w:t>
      </w:r>
      <w:r w:rsidR="00F44A2E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="00A7410B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محرر</w:t>
      </w:r>
      <w:r w:rsidR="00F44A2E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A7410B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العولمة والتحولات المجتمع</w:t>
      </w:r>
      <w:r w:rsidR="008D2506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A7410B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ة في الوطن العربي</w:t>
      </w:r>
      <w:r w:rsidR="00291A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7410B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القاهرة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A7410B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7410B" w:rsidRPr="007A021A">
        <w:rPr>
          <w:rFonts w:ascii="Traditional Arabic" w:hAnsi="Traditional Arabic" w:cs="Traditional Arabic"/>
          <w:sz w:val="32"/>
          <w:szCs w:val="32"/>
          <w:rtl/>
        </w:rPr>
        <w:t>مكتبة مدبولي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A7410B" w:rsidRPr="007A021A">
        <w:rPr>
          <w:rFonts w:ascii="Traditional Arabic" w:hAnsi="Traditional Arabic" w:cs="Traditional Arabic"/>
          <w:sz w:val="32"/>
          <w:szCs w:val="32"/>
          <w:rtl/>
        </w:rPr>
        <w:t xml:space="preserve"> 1999م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="00A7410B" w:rsidRPr="007A021A">
        <w:rPr>
          <w:rFonts w:ascii="Traditional Arabic" w:hAnsi="Traditional Arabic" w:cs="Traditional Arabic"/>
          <w:sz w:val="32"/>
          <w:szCs w:val="32"/>
          <w:rtl/>
        </w:rPr>
        <w:t>392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720CD1" w:rsidP="008D250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العشماوي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رحمن صال</w:t>
      </w:r>
      <w:r w:rsidR="005B7AB9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بلادنا والتميز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مقالات نثرية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8D2506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ط 2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الرياض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مكتبة العبيكان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1424هـ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2003م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361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6A0AD0" w:rsidP="008D250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العشماوي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فوزية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الحوار بين الحضارات وقضايا العصر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العولمة وآثارها على الخصوصيات الثقافية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الاجتها</w:t>
      </w:r>
      <w:r w:rsidR="00B84A15" w:rsidRPr="007A021A">
        <w:rPr>
          <w:rFonts w:ascii="Traditional Arabic" w:hAnsi="Traditional Arabic" w:cs="Traditional Arabic"/>
          <w:sz w:val="32"/>
          <w:szCs w:val="32"/>
          <w:rtl/>
        </w:rPr>
        <w:t>د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C331E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4A15" w:rsidRPr="007A021A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52 و 53 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خريف وشتاء العام 2001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2002م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1422هـ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97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112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C42F7A" w:rsidP="00134B9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B0D2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عيد</w:t>
      </w:r>
      <w:r w:rsidR="00134B9D" w:rsidRPr="00EB0D2F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="008D2506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رز</w:t>
      </w:r>
      <w:r w:rsidR="00B50793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اق ومحمد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="00B50793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جبار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B50793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الديمقراطية بين العلمانية و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</w:t>
      </w:r>
      <w:r w:rsidR="00B557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50793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بيروت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B50793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50793" w:rsidRPr="007A021A">
        <w:rPr>
          <w:rFonts w:ascii="Traditional Arabic" w:hAnsi="Traditional Arabic" w:cs="Traditional Arabic"/>
          <w:sz w:val="32"/>
          <w:szCs w:val="32"/>
          <w:rtl/>
        </w:rPr>
        <w:t>دار الفكر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B50793" w:rsidRPr="007A021A">
        <w:rPr>
          <w:rFonts w:ascii="Traditional Arabic" w:hAnsi="Traditional Arabic" w:cs="Traditional Arabic"/>
          <w:sz w:val="32"/>
          <w:szCs w:val="32"/>
          <w:rtl/>
        </w:rPr>
        <w:t xml:space="preserve"> 1421هـ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B50793" w:rsidRPr="007A021A">
        <w:rPr>
          <w:rFonts w:ascii="Traditional Arabic" w:hAnsi="Traditional Arabic" w:cs="Traditional Arabic"/>
          <w:sz w:val="32"/>
          <w:szCs w:val="32"/>
          <w:rtl/>
        </w:rPr>
        <w:t>2000م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50793" w:rsidRPr="007A021A">
        <w:rPr>
          <w:rFonts w:ascii="Traditional Arabic" w:hAnsi="Traditional Arabic" w:cs="Traditional Arabic"/>
          <w:sz w:val="32"/>
          <w:szCs w:val="32"/>
          <w:rtl/>
        </w:rPr>
        <w:t>264 ص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(</w:t>
      </w:r>
      <w:r w:rsidR="00B50793" w:rsidRPr="007A021A">
        <w:rPr>
          <w:rFonts w:ascii="Traditional Arabic" w:hAnsi="Traditional Arabic" w:cs="Traditional Arabic"/>
          <w:sz w:val="32"/>
          <w:szCs w:val="32"/>
          <w:rtl/>
        </w:rPr>
        <w:t>سلسلة حوارات لقرن جديد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033709" w:rsidP="008D250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فريد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سماح أحمد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الحداثة والتقاليد المبتدعة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رؤية لقضايا الثبات والتغير </w:t>
      </w:r>
      <w:r w:rsidR="00174545" w:rsidRPr="007A021A">
        <w:rPr>
          <w:rFonts w:ascii="Traditional Arabic" w:hAnsi="Traditional Arabic" w:cs="Traditional Arabic"/>
          <w:sz w:val="32"/>
          <w:szCs w:val="32"/>
          <w:rtl/>
        </w:rPr>
        <w:t>وإعادة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التشكل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التسامح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ع 13 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شتاء 1427هـ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2006م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ص 33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53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174545" w:rsidP="008D250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فقيه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أسامة جعفر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منظمة التجارة العالمية واستحقاقات العضوية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الرياض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المجلة العربية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1420هـ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1999م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32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سلسلة كتيب المجلة العربية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31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D82360" w:rsidRPr="007A021A" w:rsidRDefault="00D82360" w:rsidP="00134B9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كاظم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نجاح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العرب وعصر العولمة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المعلومات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البعد الخامس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الدار البيضاء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المركز الثقافي العربي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2002م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304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4D1F83" w:rsidP="00134B9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كيت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فريده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الخصوصية في عصر المعلومات</w:t>
      </w:r>
      <w:r w:rsidR="00291A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ترجمة محمد محمود شهاب</w:t>
      </w:r>
      <w:r w:rsidR="00B557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القاهرة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الهيئة المصرية العامة للكتاب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2009م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268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0D7F27" w:rsidP="008D250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كينج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أنتوني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العمارة ورأس المال وعولمة الثقافة</w:t>
      </w:r>
      <w:r w:rsidR="00215D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387</w:t>
      </w:r>
      <w:r w:rsidR="00BB70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401</w:t>
      </w:r>
      <w:r w:rsidR="00B06EB5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59237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في: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ثقافة العولمة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القومية والعولمة والحداثة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="008D2506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مايك فيذرستون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ترجمة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وهاب علون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8D2506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القاهرة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المجلس الأعلى للثقافة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2000م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411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707697" w:rsidP="007E0F81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لازاروس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يافه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هافانا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الفكر 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ي والفكر اليهودي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بعض جوانب التأثير الثقافي المتبادل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الاجتهاد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ع 28 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صيف العام 1416هـ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</w:t>
      </w:r>
      <w:r w:rsidR="00314C97" w:rsidRPr="007A021A">
        <w:rPr>
          <w:rFonts w:ascii="Traditional Arabic" w:hAnsi="Traditional Arabic" w:cs="Traditional Arabic"/>
          <w:sz w:val="32"/>
          <w:szCs w:val="32"/>
          <w:rtl/>
        </w:rPr>
        <w:t>99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5م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179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209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AA7CEA" w:rsidP="007E0F81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الم</w:t>
      </w:r>
      <w:r w:rsidR="00450C15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طان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سعيد بن سعد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البعد الثقافي لمنظمة التجارة العالمية</w:t>
      </w:r>
      <w:r w:rsidR="00E4089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4465</w:t>
      </w:r>
      <w:r w:rsidR="00BB708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495</w:t>
      </w:r>
      <w:r w:rsidR="00B06EB5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59237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ندوة مستقبل الثقافة في العالم العربي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الرياض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مكتبة الملك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عزيز العامة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7E0F81" w:rsidRPr="007A021A">
        <w:rPr>
          <w:rFonts w:ascii="Traditional Arabic" w:hAnsi="Traditional Arabic" w:cs="Traditional Arabic"/>
          <w:sz w:val="32"/>
          <w:szCs w:val="32"/>
          <w:rtl/>
        </w:rPr>
        <w:t xml:space="preserve"> 1423هـ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2002م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1190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87314D" w:rsidP="00134B9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المسدي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سلام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العولمة والعولمة المضادة</w:t>
      </w:r>
      <w:r w:rsidR="00291A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44A2E">
        <w:rPr>
          <w:rFonts w:ascii="Traditional Arabic" w:hAnsi="Traditional Arabic" w:cs="Traditional Arabic"/>
          <w:b/>
          <w:bCs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القاهرة</w:t>
      </w:r>
      <w:r w:rsidR="00F44A2E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مجلة سطور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1999م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338</w:t>
      </w:r>
      <w:r w:rsidR="00E51D32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356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1B4AFB" w:rsidP="0053566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المسلم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إبراهيم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العقيلات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ط 2</w:t>
      </w:r>
      <w:r w:rsidR="00B557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الرياض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مكتبة العقيلات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1409هـ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1989م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236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3738C2" w:rsidP="0053566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المعلمي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له بن يحيى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الاقتصاد والثقافة في الوطن العربي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نظرة مستقبلية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497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523</w:t>
      </w:r>
      <w:r w:rsidR="00592377">
        <w:rPr>
          <w:rFonts w:ascii="Traditional Arabic" w:hAnsi="Traditional Arabic" w:cs="Traditional Arabic"/>
          <w:sz w:val="32"/>
          <w:szCs w:val="32"/>
          <w:rtl/>
        </w:rPr>
        <w:t>، في: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ندوة مستقبل الثقافة في العالم العربي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الرياض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مكتبة الملك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عزيز العامة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1423هـ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2002م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1190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D81395" w:rsidP="0053566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موسى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أحمد جمال الدين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الخصخصة. القاهرة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نهضة مصر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2007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124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سلسلة الموسوعة السياسية للشباب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7B386C" w:rsidP="00134B9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الناصر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إبراهيم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العولمة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مقاومة واستثمار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الرياض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مجلة البيان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1426هـ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60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سلسلة كتاب البيان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1D681D" w:rsidP="00134B9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النملة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 بن إبراهيم الحمد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التنصير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مفهومه وأهدافه ووسائله وسبل مواجهته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ط 4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الرياض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المؤلف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1426هـ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2005م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243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B93868" w:rsidP="00134B9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النملة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 بن إبراهيم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السعوديون والخصوصية الدافعة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وقفات مع مظاهر التميز في زمن العولمة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الرياض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مكتبة العبيكان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1428هـ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2007م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312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D91FDA" w:rsidP="007706E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النملة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 بن إبراهيم الحمد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ظاهرة الاستشراق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مناقشات في المفهوم والنشأة والدوافع والأهداف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ط 2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الرياض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مكتبة التوبة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1423هـ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2003م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210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13307B" w:rsidP="007706E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النملة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 بن إبراهيم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هاجس المؤامرة في الفكر العربي بين التهوين والتهويل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بيروت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المركز الثقافي العربي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1430هـ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2009م</w:t>
      </w:r>
      <w:r w:rsidR="00E4089F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225. 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في النشر</w:t>
      </w:r>
      <w:r w:rsidR="00F44A2E">
        <w:rPr>
          <w:rFonts w:ascii="Traditional Arabic" w:hAnsi="Traditional Arabic" w:cs="Traditional Arabic"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BF1640" w:rsidP="007706E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الهويمل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حسن بن فهد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الثقافة وتحديات العولمة</w:t>
      </w:r>
      <w:r w:rsidR="00E4089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525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560</w:t>
      </w:r>
      <w:r w:rsidR="00592377">
        <w:rPr>
          <w:rFonts w:ascii="Traditional Arabic" w:hAnsi="Traditional Arabic" w:cs="Traditional Arabic"/>
          <w:b/>
          <w:bCs/>
          <w:sz w:val="32"/>
          <w:szCs w:val="32"/>
          <w:rtl/>
        </w:rPr>
        <w:t>، في: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ندوة مستقبل الثقافة في العالم العربي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الرياض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مك</w:t>
      </w:r>
      <w:r w:rsidR="007B57C5" w:rsidRPr="007A021A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بة الملك</w:t>
      </w:r>
      <w:r w:rsidR="00F50E38">
        <w:rPr>
          <w:rFonts w:ascii="Traditional Arabic" w:hAnsi="Traditional Arabic" w:cs="Traditional Arabic"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عزيز العامة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1423هـ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2002م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1190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E845B0" w:rsidP="00134B9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ولد أباه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له السيد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اتجاهات العولمة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C2941" w:rsidRPr="007A021A">
        <w:rPr>
          <w:rFonts w:ascii="Traditional Arabic" w:hAnsi="Traditional Arabic" w:cs="Traditional Arabic"/>
          <w:sz w:val="32"/>
          <w:szCs w:val="32"/>
          <w:rtl/>
        </w:rPr>
        <w:t>إشكالات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C2941" w:rsidRPr="007A021A">
        <w:rPr>
          <w:rFonts w:ascii="Traditional Arabic" w:hAnsi="Traditional Arabic" w:cs="Traditional Arabic"/>
          <w:sz w:val="32"/>
          <w:szCs w:val="32"/>
          <w:rtl/>
        </w:rPr>
        <w:t>الألفية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الجديدة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="007706E2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الدار البيضاء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المركز الثقافي العربي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2001م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192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A40E3" w:rsidRPr="007A021A" w:rsidRDefault="00AA40E3" w:rsidP="007706E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ولد أباه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له السيد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الحداثة والكونية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جدل الخصوصية والعالمية في المقاربة التحديثية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="007706E2" w:rsidRPr="007A021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التسامح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ع 13 </w:t>
      </w:r>
      <w:r w:rsidR="00D126D6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شتاء 1427 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2006م</w:t>
      </w:r>
      <w:r w:rsidR="00D126D6">
        <w:rPr>
          <w:rFonts w:ascii="Traditional Arabic" w:hAnsi="Traditional Arabic" w:cs="Traditional Arabic"/>
          <w:sz w:val="32"/>
          <w:szCs w:val="32"/>
          <w:rtl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ص 54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74.</w:t>
      </w:r>
    </w:p>
    <w:p w:rsidR="00983765" w:rsidRPr="007A021A" w:rsidRDefault="00EB415F" w:rsidP="00437CD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ولد أباه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F50E3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عبدال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له السيد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مستقبل الثقافة العربية بين تحديات العولمة وانفصام الهوية</w:t>
      </w:r>
      <w:r w:rsidR="00E4089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415</w:t>
      </w:r>
      <w:r w:rsidR="00C944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 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439</w:t>
      </w:r>
      <w:r w:rsidR="00B06EB5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="0059237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ندوة مستقبل الثقافة في العالم العربي</w:t>
      </w:r>
      <w:r w:rsidR="00B557D0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="00C9444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الرياض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="00437CD2" w:rsidRPr="007A021A">
        <w:rPr>
          <w:rFonts w:ascii="Traditional Arabic" w:hAnsi="Traditional Arabic" w:cs="Traditional Arabic"/>
          <w:sz w:val="32"/>
          <w:szCs w:val="32"/>
          <w:rtl/>
        </w:rPr>
        <w:t xml:space="preserve"> مكتبة الملك عبد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العزيز العامة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1423هـ</w:t>
      </w:r>
      <w:r w:rsidR="00291A1A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2002م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1190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B708F" w:rsidRDefault="005A05A5" w:rsidP="00437CD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اليوشع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أحمد هاشم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عولمة الاقتصاد الخليجي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قراءة للتجربة البحرينية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بيروت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المؤسسة العربية للدراسات والنشر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 xml:space="preserve"> 2003م</w:t>
      </w:r>
      <w:r w:rsidR="00215D20">
        <w:rPr>
          <w:rFonts w:ascii="Traditional Arabic" w:hAnsi="Traditional Arabic" w:cs="Traditional Arabic"/>
          <w:sz w:val="32"/>
          <w:szCs w:val="32"/>
          <w:rtl/>
        </w:rPr>
        <w:t xml:space="preserve">، ص </w:t>
      </w:r>
      <w:r w:rsidRPr="007A021A">
        <w:rPr>
          <w:rFonts w:ascii="Traditional Arabic" w:hAnsi="Traditional Arabic" w:cs="Traditional Arabic"/>
          <w:sz w:val="32"/>
          <w:szCs w:val="32"/>
          <w:rtl/>
        </w:rPr>
        <w:t>175</w:t>
      </w:r>
      <w:r w:rsidR="00134B9D" w:rsidRPr="007A021A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إبراهيم، عبدالعزيز عبدالغني، نجديون وراء الحدود: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العقيلات ودورهم في علاقة نجد العسكرية والاقتصادية بالعراق والشام ومصر - بيروت: دار الساقي، 1991م، ص 312.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أبو حليقة، إحسان علي، تطورات اقتصادية مؤثرة على مستقبل الوطن العربي: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الحالة السعودية، ص 447 - 464. في: ندوة مستقبل الثقافة في العالم العربي - الرياض: مكتبة الملك عبدالعزيز العامة، 1423هـ/ 2002م، ص 1190.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أبو دية، أيوب، لماذا انحسرت التأثيرات العلمية المتبادلة بين العرب والغرب، ص 271 - 282. في: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عبدالواحد لؤلؤة وآخرين/ محررين، العرب والغرب: أوراق المؤتمر العلمي السنوي السابع لكلية الآداب والفنون، جامعة فيلادلفيا، عمان: الجامعة، 2003م، ص 599.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إدريس، محمد جلاء، العلاقات الحضارية، دمشق: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دار القلم، 1424 هـ 2003م، ص 176.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أرقه دان، صلاح الدين، التخلف السياسي في الفكر الإسلامي المعاصر - بيروت: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دار النفائس، 1423هـ هـ 2033م، ص 256.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أسد، محمد، الطريق إلى مكة/ ترجمة رفعت السيد على، تقديم صالح بن عبدالرحمن الحصين، الرياض: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مكتبة الملك عبدالعزيز العامة، 1425هـ،ص501.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إسماعيل، عز الدين، العولمة وأزمة المصطلح -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العربي - ع 498 (5/ 2000م)، ص 165 - 167.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أمين، جلال، العولمة،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القاهرة: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دار المعارف، 2002م، ص 180 - (سلسلة اقرأ، 636).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أمين، جلال، العولمة والهوية الثقافية والمجتمع التكنولوجي الحديث، ص 211 - 229. في: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مركز دراسات الوحدة العربية، العولمة وتداعياتها على الوطن العربي، مركز دراسات الوحدة العربية، العولمة وتداعياتها على الوطن العربي - بيروت: المركز، 2003م، ص 258.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بدران، إبراهيم، أفول الثقافة - بيروت: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المؤسسة العربية للدراسات والنشر، 2002م، ص 294.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بوجارت، فرانسوا، الخصوصيات لا تعني أن هناك تناقضا جوهريا بين القيم -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قضايا إسلامية معاصرة. ع 28 - 29 (صيف وخريف 2004 - 1425هـ)، ص 71 - 80.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تشومسكي، نعوم وآخرون، العولمة والإرهاب: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حرب أمريكا على العالم، السياسة الخارجية الأمريكية وإسرائيل/ ترجمة حمزة ابن قبلان المزيني. القاهرة: مكتبة مدبولي، 2003م ، ص 276.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الجابري، علي حسين، العرب ومنطق الإزاحات: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دراسة في حقيقة العولمة ومصيرها. عمان: دار مجدلاوي، 1426هـ/ 2005م، ص 359.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الجميل، سيار، العولمة الجديدة والمجال الحيوي للشرق الأوسط: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مفاهيم عصر قادم. بيروت: مركز الدراسات الإستراتيجية والبحوث والتوثيق، 1997م، ص 268.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الجميل، سيار، العولمة والمستقبل: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إستراتيجية تفكير من أجل العرب والمسلمين في القرن الحادي والعشرين. عمان: الأهلية للنشر والتوزيع، 2000م، ص 439.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حارب،</w:t>
      </w:r>
      <w:r w:rsidR="00FD7FB3"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سعيد "</w:t>
      </w: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المهيري".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حقوق الإنسان في العلاقات الدولية الإسلامية - الاجتهاد - ع 52 و 53 (خريف وشتاء العام 2001 - 2002م - 1422هـ)، ص 133 - 185.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حرب، على حديث النهايات: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فتوحات العولمة ومآزق الهوية - الدار البيضاء: المركز الثقافي العربي، 2000م، ص 203.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الحليسي نواف بن صالح، عصر العقيلات: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الجذور العربية في مصر والشام والعراق، قطوف على هامش قصصهم في مهاجرهم - الرياض: المؤلف، 1417هـ - 338 ص - (سلسلة من تراث نجد مع قوافل تجارة العقيلات: 1).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حمدان، إبراهيم بن محمود. عولمة اللغة ولغة العولمة، ص 1401 - 1437، في: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جامعة الملك سعود، ندوة العولمة وأولويات التربية - 3 مج. الرياض: الجامعة، 1427هـ، ص 1714.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حنفي، حسن، جدل الثوابت والمتغيرات في الفكر الإسلامي -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التسامح - ع 13 (شتاء 1427هـ - 2006م)، ص 10 - 22.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حنفي، حسن وصادق جلال العظم، ما العولمة؟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.</w:t>
      </w: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ط 2 - دمشق: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دار الفكر، 1422هـ/ 2002م، ص 320 - (سلسلة حوارات لقرن جديد).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الخضيري، محسن أحمد، العولمة الاجتماعية،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القاهرة: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مجموعة النيل العربية، 2001م، ص 370.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داغستاني، عبدالعزيز إسماعيل، خواطر اقتصادية - الرياض: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دار الداغستاني، 1423هـ - 2003م، ص 200.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الدباسي، صالح بن مبارك، العولمة والتربية، (الرياض):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المؤلف 1423هـ، ص 475.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الرمح، أحمد، تهافت العولمة: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رؤية إسلامية. دير الزور: مكتبة الإيمان، 2004م، ص - 185.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زلوم، عبدالحي، نذر العولمة: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هل يستطيع العالم أن يقول: لا للرأسمالية المعلوماتية؟. ط 2 - بيروت: المؤسسة العربية للدراسات والنشر، 2000م، ص 400.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الزين، سميح عاطف، عالمية الإسلام ومادية العولمة - بيروت: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الشركة العالمية للكتاب، 1423هـ/ 2002م، ص 300.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السنيدي، فهد بن عبدالعزيز، حوار الحضارات: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دراسة عقدية في ضوء الكتاب والسنة، الرياض: قسم الثقافة الإسلامية، كلية التربية، جامعة الملك سعود 1430هـ/ 2009م، ص 620. (رسالة علمية).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السويداء، عبدالرحمن بن زيد، عقيلات الجبل - حائل: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النادي الأدبي، 1416هـ ص 412.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السيد رضوان، التعدد والتسامح والاعتراف: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نظرة في الثوابت والفهم والتجربة التاريخية، التسامح، ع 12 (خريف 1426هـ - 2005م)، ص 11 - 20.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السيد رضوان، مسألة الحضارة والعلاقة بين الحضارات لدى المثقفين في الأزمنة الحديثة.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أبو ظبي: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مركز الإمارات للدراسات والبحوث الإستراتيجية، 2003 - 66 ص - (سلسلة دراسات إستراتيجية: 89).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السيد، رضوان، الهوية الثقافية بين الثوابت والمتغيرات -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التسامح - ع 13 (شتاء 1427هـ - 2006م)، ص 23 - 32.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الشريف، كامل، الشباب المسلم والعولمة.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في: المؤتمر العالمي الثامن للندوة العالمية للشباب الإسلامي الشباب المسلم والتحديات المعاصرة - عمان 29 جمادي الآخرة - 3 رجب 1419هـ - 20 - 23 تشرين الثاني/ أكتوبر 1999م، ص 16.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شفيق، منير، الإسلام في معركة الحضارة -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ط 2 - بيروت: دار الكلمة، 1983م.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الضبيب، أحمد بن محمد، اللغة العربية في عصر العولمة، الرياض: مكتبة العبيكان، 1422هـ 2001م، ص 224.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طرابيشي، جورج، المرض بالغرب: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التحليل لعصاب جماعي عربي. دمشق: دار بترا، 2005م، ص 184.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ابن عبدالعزيز، سعود الفيصل (الأمير)، أزمة الفكر في العلاقات العربية - الغربية المعاصرة، في: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المؤتمر الأول لمؤسسة الفكر العربي - القاهرة: المؤسسة، 2002م، ص 16.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ابن عبدالعزيز، طلال (الأمير)،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آثار اتفاقيات منظمة التجارة العالمية على الدول العربية ودول مجلس التعاون الخليجي، محاضرة في ندوة نظمها مركز التميز في الإدارة بكلية العلوم الإدارية، جامعة الكويت، (6/ 11/ 2001م). ص18.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عبدالفتاح، بشير، الخصوصية الثقافية - القاهرة: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نهضة مصر، 2007م، ص 120 - (سلسلة الموسوعة السياسية للشباب: 20).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عبدالله، عصام، الأسس الفلسفية للعولمة - الرياض: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المجلة العربية، 1430هـ، ص 156 - (سلسلة كتاب العربية، التأليف، 1).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عبدالمعطي، عبدالباسط (محرر)، العولمة والتحولات المجتمعة في الوطن العربي، القاهرة: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مكتبة مدبولي، 1999م، ص 392.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عبدالهادي، حسين، العولمة النيوليبرالية وخيارات المستقبل. جدة: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مركز الراية للتنمية الفكرية، 1424هـ/ 2004م - 562.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العشماوي، عبدالرحمن صالح، بلادنا والتميز: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مقالات نثرية. ط 2 - الرياض: مكتبة العبيكان، 1424هـ 2003م، ص 361.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العشماوي، فوزية الحوار بين الحضارات وقضايا العصر: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العولمة وآثارها على الخصوصيات الثقافية - الاجتهاد - ع 52 و 53 (خريف وشتاء العام 2001 - 2002م/ 1422هـ)، ص 97 - 112.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عيد، عبدالرزاق ومحمد عبدالجبار، الديمقراطية بين العلمانية والإسلام - بيروت: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دار الفكر، 1421هـ/ 2000م، ص 264 - (سلسلة حوارات لقرن جديد).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فريد، سماح أحمد، الحداثة والتقاليد المبتدعة: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رؤية لقضايا الثبات والتغير وإعادة التشكيل - التسامح - ع 13 (شتاء 1427هـ/ 2006م)، ص 33 - 53.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فقيه، أسامة جعفر، منظمة التجارة العالمية واستحقاقات العضوية - الرياض: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المجلة العربية، 1420هـ/ 1999م، ص 32 - (سلسلة كتيب المجلة العربية: 31).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الفيومي، محمد إبراهيم، إشكالية التحدي الحضاري بين الإسلام والغرب: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ثقافة ازدراء</w:t>
      </w:r>
      <w:r w:rsidR="00973220" w:rsidRPr="004E52D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وحوار مفقود</w:t>
      </w:r>
      <w:r w:rsidR="00973220" w:rsidRPr="004E52D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وعولمة استياء - القاهرة: دار الفكر العربي، 1427هـ/ 2006م، ص 156.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كاظم، نجاح، العرب وعصر العولمة: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المعلومات، البعد الخامس. الدار البيضاء: المركز الثقافي العربي، 2002م، ص 304.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كيت، فريده، الخصوصية في عصر المعلومات/ ترجمة محمد محمود شهاب - القاهرة: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الهيئة المصرية العامة للكتاب، 2009م، ص 268.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كينج، أنتوني، العمارة ورأس المال وعولمة الثقافة، ص 387 - 401. في: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ثقافة العولمة: القومية والعولمة والحداثة/ إعداد مايك فيذرستون، ترجمة عبدالوهاب علون، القاهرة: المجلس الأعلى للثقافة، 2000م، ص 411.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لازاروس، يافه هافانا، الفكر الإسلامي والفكر اليهودي: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بعض جوانب التأثير الثقافي المتبادل - الاجتهاد - ع 28 (صيف العام 1416هـ/ 1995م، ص 179 - 209.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المرطان، سعيد بن سعد البعد الثقافي لمنظمة التجارة العالمية، ص 4465 - 495، في: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ندوة مستقبل الثقافة في العالم العربي - الرياض: مكتبة الملك عبدالعزيز العامة، 1423هـ/ 2002م، ص 1190.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المسدي، عبدالسلام، العولمة والعولمة المضادة -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(القاهرة):</w:t>
      </w: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مجلة سطور، (1999م)، ص 338 - 356.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المسلم، إبراهيم، العقيلات. ط 2. الرياض: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مكتبة العقيلات، 1409هـ/ 1989م، ص 236.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المسيري، عبدالوهاب، العلمانية الجزئية والعلمانية الشاملة.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2 مج.</w:t>
      </w:r>
      <w:r w:rsidR="00973220" w:rsidRPr="004E52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القاهرة: دار الشروق، 1423هـ/ 2002م.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المعلمي، عبدالله بن يحيى، الاقتصاد والثقافة في الوطن العربي: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نظرة مستقبلية، ص 497 - 523. في: ندوة مستقبل الثقافة في العالم العربي، الرياض: مكتبة الملك عبدالعزيز العامة، 1423هـ/ 2002م، ص 1190.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موسى، أحمد جمال الدين، الخصخصة. القاهرة: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نهضة مصر، 2007، ص 124.(سلسلة الموسوعة السياسية للشباب: 1).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الناصر، إبراهيم، العولمة: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مقاومة واستثمار - الرياض: مجلة البيان 1426هـ، ص 60 - (سلسلة كتاب البيان).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نافع، إبراهيم، انفجار سبتمبر بين العولمة والأمركة.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القاهرة: مركز الأهرام للترجمة والنشر، 1422هـ/ 2002م، ص 256.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النملة، علي بن إبراهيم الحمد، التنصير: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مفهومه وأهدافه ووسائله وسبل مواجهته. ط 4 - الرياض: المؤلف، 1426هـ/ 2005م، ص 243.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النملة، علي بن إبراهيم، السعوديون والخصوصية الدافعة: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وقفات مع مظاهر التميز في زمن العولمة - الرياض: مكتبة العبيكان، 1428هـ/ 2007م، ص 312.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النملة، علي بن إبراهيم الحمد، ظاهرة الاستشراق: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مناقشات في المفهوم والنشأة والدوافع والأهداف - ط 2 - الرياض: مكتبة التوبة، 1423هـ/ 2003م، ص 210.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النملة، علي بن إبراهيم، هاجس المؤامرة في الفكر العربي بين التهوين والتهويل -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بيروت: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المركز الثقافي العربي، 1430هـ - 2009م، ص 225.(في النشر). 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نور، عصام، العولمة وأثرها في المجتمع المسلم -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الإسكندرية: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مؤسسة شباب الجامعة، 2005م، ص 119.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الهويمل، حسن بن فهد، الثقافة وتحديات العولمة، ص 525 - 560، في: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ندوة مستقبل الثقافة في العالم العربي - الرياض: مكتبة الملك عبدالعزيز العامة، 1423هـ/ 2002م - 1190 ص.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ولد أباه، عبدالله السيد، اتجاهات العولمة: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إشكالات الألفية الجديدة - الدار البيضاء: المركز الثقافي العربي، 2001م، ص 192.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ولد أباه، عبدالله السيد، الحداثة والكونية: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جدل الخصوصية والعالمية في المقاربة التحديثية - التسامح - ع 13 (شاء 1427هـ/ 2006م)، ص 54 - 74.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ولد أباه، عبدالله السيد، مستقبل الثقافة العربية بين تحديات العولمة وانفصام الهوية، ص 415 - 439، في: 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>ندوة مستقبل الثقافة في العالم العربي. الرياض: مكتبة الملك عبدالعزيز العامة، 1423هـ/ 2002م، ص 1190.</w:t>
      </w:r>
    </w:p>
    <w:p w:rsidR="00233D99" w:rsidRPr="004E52D7" w:rsidRDefault="00233D99" w:rsidP="00233D99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هيرست، بول وجراهام طومبسون، ما العولمة؟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الاقتصاد العالمي وإمكانات التحكم/ ترجمة فالح عبدالجبار - الكويت: المجلس الوطني للثقافة والفنون والآداب، 1422هـ/ 2001م - 428 - (سلسلة عالم المعرفة، 273).</w:t>
      </w:r>
    </w:p>
    <w:p w:rsidR="00BB708F" w:rsidRPr="004E52D7" w:rsidRDefault="00233D99" w:rsidP="00A5000F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E52D7">
        <w:rPr>
          <w:rFonts w:ascii="Traditional Arabic" w:hAnsi="Traditional Arabic" w:cs="Traditional Arabic"/>
          <w:b/>
          <w:bCs/>
          <w:sz w:val="32"/>
          <w:szCs w:val="32"/>
          <w:rtl/>
        </w:rPr>
        <w:t>اليوشع، أحمد هاشم، عولمة الاقتصاد الخليجي:</w:t>
      </w:r>
      <w:r w:rsidRPr="004E52D7">
        <w:rPr>
          <w:rFonts w:ascii="Traditional Arabic" w:hAnsi="Traditional Arabic" w:cs="Traditional Arabic"/>
          <w:sz w:val="32"/>
          <w:szCs w:val="32"/>
          <w:rtl/>
        </w:rPr>
        <w:t xml:space="preserve"> قراءة للتجربة البحرينية - بيروت: المؤسسة العربية للدراسات والنشر، 2003م، ص 175. </w:t>
      </w:r>
      <w:r w:rsidR="00A5000F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</w:p>
    <w:p w:rsidR="00397445" w:rsidRPr="007A021A" w:rsidRDefault="00397445" w:rsidP="00134B9D">
      <w:pPr>
        <w:pStyle w:val="a5"/>
        <w:numPr>
          <w:ilvl w:val="0"/>
          <w:numId w:val="2"/>
        </w:numPr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اليوشع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أحمد هاشم</w:t>
      </w:r>
      <w:r w:rsidR="00134B9D" w:rsidRPr="007A021A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397445" w:rsidRPr="007A021A" w:rsidRDefault="0089139A" w:rsidP="00973220">
      <w:pPr>
        <w:pStyle w:val="a5"/>
        <w:bidi w:val="0"/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</w:rPr>
        <w:t>http:L</w:t>
      </w:r>
      <w:r w:rsidR="004D2B7F">
        <w:rPr>
          <w:rFonts w:ascii="Traditional Arabic" w:hAnsi="Traditional Arabic" w:cs="Traditional Arabic"/>
          <w:sz w:val="32"/>
          <w:szCs w:val="32"/>
        </w:rPr>
        <w:t>/</w:t>
      </w:r>
      <w:r w:rsidR="00291A1A">
        <w:rPr>
          <w:rFonts w:ascii="Traditional Arabic" w:hAnsi="Traditional Arabic" w:cs="Traditional Arabic"/>
          <w:sz w:val="32"/>
          <w:szCs w:val="32"/>
        </w:rPr>
        <w:t>/</w:t>
      </w:r>
      <w:r w:rsidRPr="007A021A">
        <w:rPr>
          <w:rFonts w:ascii="Traditional Arabic" w:hAnsi="Traditional Arabic" w:cs="Traditional Arabic"/>
          <w:sz w:val="32"/>
          <w:szCs w:val="32"/>
        </w:rPr>
        <w:t>en.Wikipedia.org</w:t>
      </w:r>
      <w:r w:rsidR="004D2B7F">
        <w:rPr>
          <w:rFonts w:ascii="Traditional Arabic" w:hAnsi="Traditional Arabic" w:cs="Traditional Arabic"/>
          <w:sz w:val="32"/>
          <w:szCs w:val="32"/>
        </w:rPr>
        <w:t>/</w:t>
      </w:r>
      <w:r w:rsidRPr="007A021A">
        <w:rPr>
          <w:rFonts w:ascii="Traditional Arabic" w:hAnsi="Traditional Arabic" w:cs="Traditional Arabic"/>
          <w:sz w:val="32"/>
          <w:szCs w:val="32"/>
        </w:rPr>
        <w:t>wiki</w:t>
      </w:r>
      <w:r w:rsidR="004D2B7F">
        <w:rPr>
          <w:rFonts w:ascii="Traditional Arabic" w:hAnsi="Traditional Arabic" w:cs="Traditional Arabic"/>
          <w:sz w:val="32"/>
          <w:szCs w:val="32"/>
        </w:rPr>
        <w:t>/</w:t>
      </w:r>
      <w:r w:rsidRPr="007A021A">
        <w:rPr>
          <w:rFonts w:ascii="Traditional Arabic" w:hAnsi="Traditional Arabic" w:cs="Traditional Arabic"/>
          <w:sz w:val="32"/>
          <w:szCs w:val="32"/>
        </w:rPr>
        <w:t>Cultural</w:t>
      </w:r>
      <w:r w:rsidR="00E51D32">
        <w:rPr>
          <w:rFonts w:ascii="Traditional Arabic" w:hAnsi="Traditional Arabic" w:cs="Traditional Arabic"/>
          <w:sz w:val="32"/>
          <w:szCs w:val="32"/>
        </w:rPr>
        <w:t>-</w:t>
      </w:r>
      <w:r w:rsidRPr="007A021A">
        <w:rPr>
          <w:rFonts w:ascii="Traditional Arabic" w:hAnsi="Traditional Arabic" w:cs="Traditional Arabic"/>
          <w:sz w:val="32"/>
          <w:szCs w:val="32"/>
        </w:rPr>
        <w:t>exception</w:t>
      </w:r>
    </w:p>
    <w:p w:rsidR="0089139A" w:rsidRPr="007A021A" w:rsidRDefault="00D126D6" w:rsidP="00753809">
      <w:pPr>
        <w:pStyle w:val="a5"/>
        <w:bidi w:val="0"/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>(</w:t>
      </w:r>
      <w:r w:rsidR="0089139A" w:rsidRPr="007A021A">
        <w:rPr>
          <w:rFonts w:ascii="Traditional Arabic" w:hAnsi="Traditional Arabic" w:cs="Traditional Arabic"/>
          <w:sz w:val="32"/>
          <w:szCs w:val="32"/>
          <w:rtl/>
        </w:rPr>
        <w:t>20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89139A" w:rsidRPr="007A021A">
        <w:rPr>
          <w:rFonts w:ascii="Traditional Arabic" w:hAnsi="Traditional Arabic" w:cs="Traditional Arabic"/>
          <w:sz w:val="32"/>
          <w:szCs w:val="32"/>
          <w:rtl/>
        </w:rPr>
        <w:t>2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89139A" w:rsidRPr="007A021A">
        <w:rPr>
          <w:rFonts w:ascii="Traditional Arabic" w:hAnsi="Traditional Arabic" w:cs="Traditional Arabic"/>
          <w:sz w:val="32"/>
          <w:szCs w:val="32"/>
          <w:rtl/>
        </w:rPr>
        <w:t>1431هـ</w:t>
      </w:r>
      <w:r w:rsidR="00BB708F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="0089139A" w:rsidRPr="007A021A">
        <w:rPr>
          <w:rFonts w:ascii="Traditional Arabic" w:hAnsi="Traditional Arabic" w:cs="Traditional Arabic"/>
          <w:sz w:val="32"/>
          <w:szCs w:val="32"/>
          <w:rtl/>
        </w:rPr>
        <w:t>4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89139A" w:rsidRPr="007A021A">
        <w:rPr>
          <w:rFonts w:ascii="Traditional Arabic" w:hAnsi="Traditional Arabic" w:cs="Traditional Arabic"/>
          <w:sz w:val="32"/>
          <w:szCs w:val="32"/>
          <w:rtl/>
        </w:rPr>
        <w:t>2</w:t>
      </w:r>
      <w:r w:rsidR="004D2B7F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="0089139A" w:rsidRPr="007A021A">
        <w:rPr>
          <w:rFonts w:ascii="Traditional Arabic" w:hAnsi="Traditional Arabic" w:cs="Traditional Arabic"/>
          <w:sz w:val="32"/>
          <w:szCs w:val="32"/>
          <w:rtl/>
        </w:rPr>
        <w:t>2010م</w:t>
      </w:r>
      <w:r w:rsidR="00F44A2E">
        <w:rPr>
          <w:rFonts w:ascii="Traditional Arabic" w:hAnsi="Traditional Arabic" w:cs="Traditional Arabic"/>
          <w:sz w:val="32"/>
          <w:szCs w:val="32"/>
        </w:rPr>
        <w:t>)</w:t>
      </w:r>
      <w:r w:rsidR="00134B9D" w:rsidRPr="007A021A">
        <w:rPr>
          <w:rFonts w:ascii="Traditional Arabic" w:hAnsi="Traditional Arabic" w:cs="Traditional Arabic"/>
          <w:sz w:val="32"/>
          <w:szCs w:val="32"/>
        </w:rPr>
        <w:t>.</w:t>
      </w:r>
    </w:p>
    <w:p w:rsidR="00093797" w:rsidRPr="007A021A" w:rsidRDefault="00093797" w:rsidP="00973220">
      <w:pPr>
        <w:pStyle w:val="a5"/>
        <w:numPr>
          <w:ilvl w:val="0"/>
          <w:numId w:val="2"/>
        </w:numPr>
        <w:bidi w:val="0"/>
        <w:spacing w:before="240"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</w:rPr>
        <w:t>Trautmann</w:t>
      </w:r>
      <w:r w:rsidR="00973220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7A021A">
        <w:rPr>
          <w:rFonts w:ascii="Traditional Arabic" w:hAnsi="Traditional Arabic" w:cs="Traditional Arabic"/>
          <w:sz w:val="32"/>
          <w:szCs w:val="32"/>
        </w:rPr>
        <w:t>Catherine. The cultural exreption is not negotiable</w:t>
      </w:r>
      <w:r w:rsidR="00B557D0">
        <w:rPr>
          <w:rFonts w:ascii="Traditional Arabic" w:hAnsi="Traditional Arabic" w:cs="Traditional Arabic"/>
          <w:sz w:val="32"/>
          <w:szCs w:val="32"/>
        </w:rPr>
        <w:t xml:space="preserve"> -</w:t>
      </w:r>
      <w:r w:rsidR="00BB708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</w:rPr>
        <w:t>Le Monde</w:t>
      </w:r>
      <w:r w:rsidR="00B557D0">
        <w:rPr>
          <w:rFonts w:ascii="Traditional Arabic" w:hAnsi="Traditional Arabic" w:cs="Traditional Arabic"/>
          <w:sz w:val="32"/>
          <w:szCs w:val="32"/>
        </w:rPr>
        <w:t xml:space="preserve"> -</w:t>
      </w:r>
      <w:r w:rsidRPr="007A021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B708F">
        <w:rPr>
          <w:rFonts w:ascii="Traditional Arabic" w:hAnsi="Traditional Arabic" w:cs="Traditional Arabic"/>
          <w:sz w:val="32"/>
          <w:szCs w:val="32"/>
        </w:rPr>
        <w:t>(</w:t>
      </w:r>
      <w:r w:rsidRPr="007A021A">
        <w:rPr>
          <w:rFonts w:ascii="Traditional Arabic" w:hAnsi="Traditional Arabic" w:cs="Traditional Arabic"/>
          <w:sz w:val="32"/>
          <w:szCs w:val="32"/>
        </w:rPr>
        <w:t>October 11 th 1999</w:t>
      </w:r>
      <w:r w:rsidR="00B557D0">
        <w:rPr>
          <w:rFonts w:ascii="Traditional Arabic" w:hAnsi="Traditional Arabic" w:cs="Traditional Arabic"/>
          <w:sz w:val="32"/>
          <w:szCs w:val="32"/>
        </w:rPr>
        <w:t xml:space="preserve"> -</w:t>
      </w:r>
      <w:r w:rsidR="00BB708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A021A">
        <w:rPr>
          <w:rFonts w:ascii="Traditional Arabic" w:hAnsi="Traditional Arabic" w:cs="Traditional Arabic"/>
          <w:sz w:val="32"/>
          <w:szCs w:val="32"/>
        </w:rPr>
        <w:t>1429</w:t>
      </w:r>
      <w:r w:rsidR="004D2B7F">
        <w:rPr>
          <w:rFonts w:ascii="Traditional Arabic" w:hAnsi="Traditional Arabic" w:cs="Traditional Arabic"/>
          <w:sz w:val="32"/>
          <w:szCs w:val="32"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</w:rPr>
        <w:t>12</w:t>
      </w:r>
      <w:r w:rsidR="004D2B7F">
        <w:rPr>
          <w:rFonts w:ascii="Traditional Arabic" w:hAnsi="Traditional Arabic" w:cs="Traditional Arabic"/>
          <w:sz w:val="32"/>
          <w:szCs w:val="32"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</w:rPr>
        <w:t>1). (2008</w:t>
      </w:r>
      <w:r w:rsidR="004D2B7F">
        <w:rPr>
          <w:rFonts w:ascii="Traditional Arabic" w:hAnsi="Traditional Arabic" w:cs="Traditional Arabic"/>
          <w:sz w:val="32"/>
          <w:szCs w:val="32"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</w:rPr>
        <w:t>11</w:t>
      </w:r>
      <w:r w:rsidR="004D2B7F">
        <w:rPr>
          <w:rFonts w:ascii="Traditional Arabic" w:hAnsi="Traditional Arabic" w:cs="Traditional Arabic"/>
          <w:sz w:val="32"/>
          <w:szCs w:val="32"/>
        </w:rPr>
        <w:t xml:space="preserve">/ </w:t>
      </w:r>
      <w:r w:rsidRPr="007A021A">
        <w:rPr>
          <w:rFonts w:ascii="Traditional Arabic" w:hAnsi="Traditional Arabic" w:cs="Traditional Arabic"/>
          <w:sz w:val="32"/>
          <w:szCs w:val="32"/>
        </w:rPr>
        <w:t>29</w:t>
      </w:r>
    </w:p>
    <w:p w:rsidR="00F33AB6" w:rsidRPr="007A021A" w:rsidRDefault="00F33AB6" w:rsidP="00134B9D">
      <w:pPr>
        <w:pStyle w:val="a5"/>
        <w:bidi w:val="0"/>
        <w:spacing w:before="240" w:after="0" w:line="24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33AB6" w:rsidRPr="007A021A" w:rsidRDefault="00F33AB6" w:rsidP="00134B9D">
      <w:pPr>
        <w:pStyle w:val="a5"/>
        <w:bidi w:val="0"/>
        <w:spacing w:before="240" w:after="0" w:line="24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33AB6" w:rsidRPr="007A021A" w:rsidRDefault="00F33AB6" w:rsidP="00134B9D">
      <w:pPr>
        <w:pStyle w:val="a5"/>
        <w:bidi w:val="0"/>
        <w:spacing w:before="240" w:after="0" w:line="24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33AB6" w:rsidRPr="007A021A" w:rsidRDefault="00F33AB6" w:rsidP="00134B9D">
      <w:pPr>
        <w:pStyle w:val="a5"/>
        <w:bidi w:val="0"/>
        <w:spacing w:before="240" w:after="0" w:line="24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33AB6" w:rsidRPr="007A021A" w:rsidRDefault="00F33AB6" w:rsidP="00134B9D">
      <w:pPr>
        <w:pStyle w:val="a5"/>
        <w:bidi w:val="0"/>
        <w:spacing w:before="240" w:after="0" w:line="24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33AB6" w:rsidRPr="007A021A" w:rsidRDefault="00F33AB6" w:rsidP="00134B9D">
      <w:pPr>
        <w:pStyle w:val="a5"/>
        <w:bidi w:val="0"/>
        <w:spacing w:before="240" w:after="0" w:line="24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33AB6" w:rsidRPr="007A021A" w:rsidRDefault="00F33AB6" w:rsidP="00134B9D">
      <w:pPr>
        <w:pStyle w:val="a5"/>
        <w:bidi w:val="0"/>
        <w:spacing w:before="240" w:after="0" w:line="24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33AB6" w:rsidRPr="007A021A" w:rsidRDefault="00F33AB6" w:rsidP="00134B9D">
      <w:pPr>
        <w:pStyle w:val="a5"/>
        <w:bidi w:val="0"/>
        <w:spacing w:before="240" w:after="0" w:line="24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33AB6" w:rsidRPr="007A021A" w:rsidRDefault="00F33AB6" w:rsidP="00134B9D">
      <w:pPr>
        <w:pStyle w:val="a5"/>
        <w:bidi w:val="0"/>
        <w:spacing w:before="240" w:after="0" w:line="24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33AB6" w:rsidRPr="007A021A" w:rsidRDefault="00F33AB6" w:rsidP="00134B9D">
      <w:pPr>
        <w:pStyle w:val="a5"/>
        <w:bidi w:val="0"/>
        <w:spacing w:before="240" w:after="0" w:line="24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33AB6" w:rsidRPr="007A021A" w:rsidRDefault="00F33AB6" w:rsidP="00134B9D">
      <w:pPr>
        <w:pStyle w:val="a5"/>
        <w:bidi w:val="0"/>
        <w:spacing w:before="240" w:after="0" w:line="24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760094" w:rsidRPr="007A021A" w:rsidRDefault="00760094" w:rsidP="00134B9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760094" w:rsidRPr="007A021A" w:rsidRDefault="00760094" w:rsidP="0008679F">
      <w:pPr>
        <w:bidi w:val="0"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</w:rPr>
        <w:t>ABSTRACT</w:t>
      </w:r>
    </w:p>
    <w:p w:rsidR="00BB708F" w:rsidRDefault="00760094" w:rsidP="00FD7FB3">
      <w:pPr>
        <w:bidi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</w:rPr>
        <w:t>Cultural Globalization and Cultural Peculiarity are seen to be two contradictory concepts. They are not m</w:t>
      </w:r>
      <w:r w:rsidR="00FD7FB3">
        <w:rPr>
          <w:rFonts w:ascii="Traditional Arabic" w:hAnsi="Traditional Arabic" w:cs="Traditional Arabic"/>
          <w:sz w:val="32"/>
          <w:szCs w:val="32"/>
        </w:rPr>
        <w:t>eant to meet due the logic of "</w:t>
      </w:r>
      <w:r w:rsidRPr="007A021A">
        <w:rPr>
          <w:rFonts w:ascii="Traditional Arabic" w:hAnsi="Traditional Arabic" w:cs="Traditional Arabic"/>
          <w:sz w:val="32"/>
          <w:szCs w:val="32"/>
        </w:rPr>
        <w:t xml:space="preserve">all or nothing" 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="00FD7FB3">
        <w:rPr>
          <w:rFonts w:ascii="Traditional Arabic" w:hAnsi="Traditional Arabic" w:cs="Traditional Arabic"/>
          <w:sz w:val="32"/>
          <w:szCs w:val="32"/>
        </w:rPr>
        <w:t xml:space="preserve"> and in other term "</w:t>
      </w:r>
      <w:r w:rsidRPr="007A021A">
        <w:rPr>
          <w:rFonts w:ascii="Traditional Arabic" w:hAnsi="Traditional Arabic" w:cs="Traditional Arabic"/>
          <w:sz w:val="32"/>
          <w:szCs w:val="32"/>
        </w:rPr>
        <w:t>take it or leave it</w:t>
      </w:r>
      <w:r w:rsidR="00BB708F">
        <w:rPr>
          <w:rFonts w:ascii="Traditional Arabic" w:hAnsi="Traditional Arabic" w:cs="Traditional Arabic"/>
          <w:sz w:val="32"/>
          <w:szCs w:val="32"/>
        </w:rPr>
        <w:t>".</w:t>
      </w:r>
      <w:r w:rsidRPr="007A021A">
        <w:rPr>
          <w:rFonts w:ascii="Traditional Arabic" w:hAnsi="Traditional Arabic" w:cs="Traditional Arabic"/>
          <w:sz w:val="32"/>
          <w:szCs w:val="32"/>
        </w:rPr>
        <w:t xml:space="preserve"> It is well established nowadays that the world has become a small village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</w:rPr>
        <w:t xml:space="preserve"> </w:t>
      </w:r>
      <w:bookmarkStart w:id="21" w:name="_GoBack"/>
      <w:r w:rsidRPr="007A021A">
        <w:rPr>
          <w:rFonts w:ascii="Traditional Arabic" w:hAnsi="Traditional Arabic" w:cs="Traditional Arabic"/>
          <w:sz w:val="32"/>
          <w:szCs w:val="32"/>
        </w:rPr>
        <w:t>therefore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A021A">
        <w:rPr>
          <w:rFonts w:ascii="Traditional Arabic" w:hAnsi="Traditional Arabic" w:cs="Traditional Arabic"/>
          <w:sz w:val="32"/>
          <w:szCs w:val="32"/>
        </w:rPr>
        <w:t xml:space="preserve"> all societies should go accordingly along with this </w:t>
      </w:r>
      <w:bookmarkEnd w:id="21"/>
      <w:r w:rsidRPr="007A021A">
        <w:rPr>
          <w:rFonts w:ascii="Traditional Arabic" w:hAnsi="Traditional Arabic" w:cs="Traditional Arabic"/>
          <w:sz w:val="32"/>
          <w:szCs w:val="32"/>
        </w:rPr>
        <w:t>myth.</w:t>
      </w:r>
    </w:p>
    <w:p w:rsidR="00BB708F" w:rsidRDefault="00BB708F" w:rsidP="00134B9D">
      <w:pPr>
        <w:bidi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="00F50C16" w:rsidRPr="007A021A">
        <w:rPr>
          <w:rFonts w:ascii="Traditional Arabic" w:hAnsi="Traditional Arabic" w:cs="Traditional Arabic"/>
          <w:sz w:val="32"/>
          <w:szCs w:val="32"/>
        </w:rPr>
        <w:t>World realities show a rejection of such myth; for it is understood to translate into Far Western cultural domination.</w:t>
      </w:r>
    </w:p>
    <w:p w:rsidR="00BB708F" w:rsidRDefault="00BB708F" w:rsidP="00134B9D">
      <w:pPr>
        <w:bidi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="00F55FCE" w:rsidRPr="007A021A">
        <w:rPr>
          <w:rFonts w:ascii="Traditional Arabic" w:hAnsi="Traditional Arabic" w:cs="Traditional Arabic"/>
          <w:sz w:val="32"/>
          <w:szCs w:val="32"/>
        </w:rPr>
        <w:t>In the face of Globalization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="00F55FCE" w:rsidRPr="007A021A">
        <w:rPr>
          <w:rFonts w:ascii="Traditional Arabic" w:hAnsi="Traditional Arabic" w:cs="Traditional Arabic"/>
          <w:sz w:val="32"/>
          <w:szCs w:val="32"/>
        </w:rPr>
        <w:t xml:space="preserve"> Cultural Exception concept was first introduced in France in the late eighties of the twentieth century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="00F55FCE" w:rsidRPr="007A021A">
        <w:rPr>
          <w:rFonts w:ascii="Traditional Arabic" w:hAnsi="Traditional Arabic" w:cs="Traditional Arabic"/>
          <w:sz w:val="32"/>
          <w:szCs w:val="32"/>
        </w:rPr>
        <w:t xml:space="preserve"> and then was adopted in other cultures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="00F55FCE" w:rsidRPr="007A021A">
        <w:rPr>
          <w:rFonts w:ascii="Traditional Arabic" w:hAnsi="Traditional Arabic" w:cs="Traditional Arabic"/>
          <w:sz w:val="32"/>
          <w:szCs w:val="32"/>
        </w:rPr>
        <w:t xml:space="preserve"> both eastern and western. Cultural </w:t>
      </w:r>
      <w:r w:rsidR="00FB2D41" w:rsidRPr="007A021A">
        <w:rPr>
          <w:rFonts w:ascii="Traditional Arabic" w:hAnsi="Traditional Arabic" w:cs="Traditional Arabic"/>
          <w:sz w:val="32"/>
          <w:szCs w:val="32"/>
        </w:rPr>
        <w:t>Exception</w:t>
      </w:r>
      <w:r w:rsidR="00F55FCE" w:rsidRPr="007A021A">
        <w:rPr>
          <w:rFonts w:ascii="Traditional Arabic" w:hAnsi="Traditional Arabic" w:cs="Traditional Arabic"/>
          <w:sz w:val="32"/>
          <w:szCs w:val="32"/>
        </w:rPr>
        <w:t xml:space="preserve"> dose not mean the closing of cultural gate</w:t>
      </w:r>
      <w:r w:rsidR="00FB2D41" w:rsidRPr="007A021A">
        <w:rPr>
          <w:rFonts w:ascii="Traditional Arabic" w:hAnsi="Traditional Arabic" w:cs="Traditional Arabic"/>
          <w:sz w:val="32"/>
          <w:szCs w:val="32"/>
        </w:rPr>
        <w:t>s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="00F55FCE" w:rsidRPr="007A021A">
        <w:rPr>
          <w:rFonts w:ascii="Traditional Arabic" w:hAnsi="Traditional Arabic" w:cs="Traditional Arabic"/>
          <w:sz w:val="32"/>
          <w:szCs w:val="32"/>
        </w:rPr>
        <w:t xml:space="preserve"> if any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="00F55FCE" w:rsidRPr="007A021A">
        <w:rPr>
          <w:rFonts w:ascii="Traditional Arabic" w:hAnsi="Traditional Arabic" w:cs="Traditional Arabic"/>
          <w:sz w:val="32"/>
          <w:szCs w:val="32"/>
        </w:rPr>
        <w:t xml:space="preserve"> in the face of human development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="00F55FCE" w:rsidRPr="007A021A">
        <w:rPr>
          <w:rFonts w:ascii="Traditional Arabic" w:hAnsi="Traditional Arabic" w:cs="Traditional Arabic"/>
          <w:sz w:val="32"/>
          <w:szCs w:val="32"/>
        </w:rPr>
        <w:t xml:space="preserve"> The term of Cultural Invasion is</w:t>
      </w:r>
      <w:r w:rsidR="00AB0E24" w:rsidRPr="007A021A">
        <w:rPr>
          <w:rFonts w:ascii="Traditional Arabic" w:hAnsi="Traditional Arabic" w:cs="Traditional Arabic"/>
          <w:sz w:val="32"/>
          <w:szCs w:val="32"/>
        </w:rPr>
        <w:t xml:space="preserve"> also introduced to justify the rejection of the concept of Globalization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="00AB0E24" w:rsidRPr="007A021A">
        <w:rPr>
          <w:rFonts w:ascii="Traditional Arabic" w:hAnsi="Traditional Arabic" w:cs="Traditional Arabic"/>
          <w:sz w:val="32"/>
          <w:szCs w:val="32"/>
        </w:rPr>
        <w:t xml:space="preserve"> therefore </w:t>
      </w:r>
      <w:r w:rsidR="007104F0" w:rsidRPr="007A021A">
        <w:rPr>
          <w:rFonts w:ascii="Traditional Arabic" w:hAnsi="Traditional Arabic" w:cs="Traditional Arabic"/>
          <w:sz w:val="32"/>
          <w:szCs w:val="32"/>
        </w:rPr>
        <w:t>Globalization</w:t>
      </w:r>
      <w:r w:rsidR="00AB0E24" w:rsidRPr="007A021A">
        <w:rPr>
          <w:rFonts w:ascii="Traditional Arabic" w:hAnsi="Traditional Arabic" w:cs="Traditional Arabic"/>
          <w:sz w:val="32"/>
          <w:szCs w:val="32"/>
        </w:rPr>
        <w:t xml:space="preserve"> is considered as a new form of colonization.</w:t>
      </w:r>
    </w:p>
    <w:p w:rsidR="00BB708F" w:rsidRDefault="00BB708F" w:rsidP="00FD7FB3">
      <w:pPr>
        <w:bidi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="000855A8" w:rsidRPr="007A021A">
        <w:rPr>
          <w:rFonts w:ascii="Traditional Arabic" w:hAnsi="Traditional Arabic" w:cs="Traditional Arabic"/>
          <w:sz w:val="32"/>
          <w:szCs w:val="32"/>
        </w:rPr>
        <w:t>It is important to emphasize that the Islamic Culture is global and has the tendency to be generalized and ea</w:t>
      </w:r>
      <w:r w:rsidR="00D52A34" w:rsidRPr="007A021A">
        <w:rPr>
          <w:rFonts w:ascii="Traditional Arabic" w:hAnsi="Traditional Arabic" w:cs="Traditional Arabic"/>
          <w:sz w:val="32"/>
          <w:szCs w:val="32"/>
        </w:rPr>
        <w:t>s</w:t>
      </w:r>
      <w:r w:rsidR="000855A8" w:rsidRPr="007A021A">
        <w:rPr>
          <w:rFonts w:ascii="Traditional Arabic" w:hAnsi="Traditional Arabic" w:cs="Traditional Arabic"/>
          <w:sz w:val="32"/>
          <w:szCs w:val="32"/>
        </w:rPr>
        <w:t>ily adopted as</w:t>
      </w:r>
      <w:r w:rsidR="00FD7FB3">
        <w:rPr>
          <w:rFonts w:ascii="Traditional Arabic" w:hAnsi="Traditional Arabic" w:cs="Traditional Arabic"/>
          <w:sz w:val="32"/>
          <w:szCs w:val="32"/>
        </w:rPr>
        <w:t xml:space="preserve"> an idealistic alternative to "</w:t>
      </w:r>
      <w:r w:rsidR="000855A8" w:rsidRPr="007A021A">
        <w:rPr>
          <w:rFonts w:ascii="Traditional Arabic" w:hAnsi="Traditional Arabic" w:cs="Traditional Arabic"/>
          <w:sz w:val="32"/>
          <w:szCs w:val="32"/>
        </w:rPr>
        <w:t>man</w:t>
      </w:r>
      <w:r>
        <w:rPr>
          <w:rFonts w:ascii="Traditional Arabic" w:hAnsi="Traditional Arabic" w:cs="Traditional Arabic"/>
          <w:sz w:val="32"/>
          <w:szCs w:val="32"/>
        </w:rPr>
        <w:t xml:space="preserve"> - </w:t>
      </w:r>
      <w:r w:rsidR="000855A8" w:rsidRPr="007A021A">
        <w:rPr>
          <w:rFonts w:ascii="Traditional Arabic" w:hAnsi="Traditional Arabic" w:cs="Traditional Arabic"/>
          <w:sz w:val="32"/>
          <w:szCs w:val="32"/>
        </w:rPr>
        <w:t>made" cultures or that tampered with cultures. And this what is meant by Cultural Peculiarity</w:t>
      </w:r>
      <w:r w:rsidR="00193DA4">
        <w:rPr>
          <w:rFonts w:ascii="Traditional Arabic" w:hAnsi="Traditional Arabic" w:cs="Traditional Arabic"/>
          <w:sz w:val="32"/>
          <w:szCs w:val="32"/>
          <w:rtl/>
        </w:rPr>
        <w:t>،</w:t>
      </w:r>
      <w:r w:rsidR="000855A8" w:rsidRPr="007A021A">
        <w:rPr>
          <w:rFonts w:ascii="Traditional Arabic" w:hAnsi="Traditional Arabic" w:cs="Traditional Arabic"/>
          <w:sz w:val="32"/>
          <w:szCs w:val="32"/>
        </w:rPr>
        <w:t xml:space="preserve"> Its peculiarity is its </w:t>
      </w:r>
      <w:r w:rsidR="00921EFD" w:rsidRPr="007A021A">
        <w:rPr>
          <w:rFonts w:ascii="Traditional Arabic" w:hAnsi="Traditional Arabic" w:cs="Traditional Arabic"/>
          <w:sz w:val="32"/>
          <w:szCs w:val="32"/>
        </w:rPr>
        <w:t>universality and its capability to be applied regardless of time or location.</w:t>
      </w:r>
    </w:p>
    <w:p w:rsidR="00F55FCE" w:rsidRPr="007A021A" w:rsidRDefault="00CB5003" w:rsidP="007A021A">
      <w:pPr>
        <w:bidi w:val="0"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</w:rPr>
        <w:t>CULT</w:t>
      </w:r>
      <w:r w:rsidR="007A021A" w:rsidRPr="007A021A">
        <w:rPr>
          <w:rFonts w:ascii="Traditional Arabic" w:hAnsi="Traditional Arabic" w:cs="Traditional Arabic"/>
          <w:sz w:val="32"/>
          <w:szCs w:val="32"/>
        </w:rPr>
        <w:t>U</w:t>
      </w:r>
      <w:r w:rsidRPr="007A021A">
        <w:rPr>
          <w:rFonts w:ascii="Traditional Arabic" w:hAnsi="Traditional Arabic" w:cs="Traditional Arabic"/>
          <w:sz w:val="32"/>
          <w:szCs w:val="32"/>
        </w:rPr>
        <w:t>RAL EXCEPTION VERSUS CULTURAL</w:t>
      </w:r>
    </w:p>
    <w:p w:rsidR="00CB5003" w:rsidRPr="007A021A" w:rsidRDefault="00CB5003" w:rsidP="007A021A">
      <w:pPr>
        <w:bidi w:val="0"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</w:rPr>
        <w:t>GLOBALIZATION: PECULARIRY AND</w:t>
      </w:r>
      <w:r w:rsidRPr="007A021A">
        <w:rPr>
          <w:rFonts w:ascii="Traditional Arabic" w:hAnsi="Traditional Arabic" w:cs="Traditional Arabic"/>
          <w:sz w:val="32"/>
          <w:szCs w:val="32"/>
        </w:rPr>
        <w:br/>
        <w:t>NEW WORLD ORDER</w:t>
      </w:r>
    </w:p>
    <w:p w:rsidR="00FB5851" w:rsidRPr="007A021A" w:rsidRDefault="00FB5851" w:rsidP="007A021A">
      <w:pPr>
        <w:bidi w:val="0"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</w:p>
    <w:p w:rsidR="00FB5851" w:rsidRPr="007A021A" w:rsidRDefault="00FB5851" w:rsidP="007A021A">
      <w:pPr>
        <w:bidi w:val="0"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  <w:r w:rsidRPr="007A021A">
        <w:rPr>
          <w:rFonts w:ascii="Traditional Arabic" w:hAnsi="Traditional Arabic" w:cs="Traditional Arabic"/>
          <w:sz w:val="32"/>
          <w:szCs w:val="32"/>
        </w:rPr>
        <w:t>Prof. ALI IBRAHIM AL NAMLAH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ar-SA"/>
        </w:rPr>
        <w:id w:val="-639420960"/>
        <w:docPartObj>
          <w:docPartGallery w:val="Table of Contents"/>
          <w:docPartUnique/>
        </w:docPartObj>
      </w:sdtPr>
      <w:sdtEndPr>
        <w:rPr>
          <w:rFonts w:ascii="Traditional Arabic" w:hAnsi="Traditional Arabic" w:cs="Traditional Arabic"/>
          <w:sz w:val="34"/>
          <w:szCs w:val="34"/>
          <w:lang w:val="en-US"/>
        </w:rPr>
      </w:sdtEndPr>
      <w:sdtContent>
        <w:p w:rsidR="00B112FF" w:rsidRPr="00B112FF" w:rsidRDefault="00B112FF" w:rsidP="00B112FF">
          <w:pPr>
            <w:pStyle w:val="a6"/>
            <w:jc w:val="center"/>
            <w:rPr>
              <w:b/>
              <w:bCs/>
            </w:rPr>
          </w:pPr>
          <w:r w:rsidRPr="00B112FF">
            <w:rPr>
              <w:rFonts w:hint="cs"/>
              <w:b/>
              <w:bCs/>
              <w:lang w:val="ar-SA"/>
            </w:rPr>
            <w:t>الفهرس</w:t>
          </w:r>
        </w:p>
        <w:p w:rsidR="00B112FF" w:rsidRPr="00B112FF" w:rsidRDefault="00B112FF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r w:rsidRPr="00B112FF">
            <w:rPr>
              <w:rFonts w:ascii="Traditional Arabic" w:hAnsi="Traditional Arabic" w:cs="Traditional Arabic"/>
              <w:sz w:val="34"/>
              <w:szCs w:val="34"/>
            </w:rPr>
            <w:fldChar w:fldCharType="begin"/>
          </w:r>
          <w:r w:rsidRPr="00B112FF">
            <w:rPr>
              <w:rFonts w:ascii="Traditional Arabic" w:hAnsi="Traditional Arabic" w:cs="Traditional Arabic"/>
              <w:sz w:val="34"/>
              <w:szCs w:val="34"/>
            </w:rPr>
            <w:instrText xml:space="preserve"> TOC \o "1-3" \h \z \u </w:instrText>
          </w:r>
          <w:r w:rsidRPr="00B112FF">
            <w:rPr>
              <w:rFonts w:ascii="Traditional Arabic" w:hAnsi="Traditional Arabic" w:cs="Traditional Arabic"/>
              <w:sz w:val="34"/>
              <w:szCs w:val="34"/>
            </w:rPr>
            <w:fldChar w:fldCharType="separate"/>
          </w:r>
          <w:hyperlink w:anchor="_Toc446318909" w:history="1">
            <w:r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تقديم عميد البحث العلمي</w:t>
            </w:r>
            <w:r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Toc446318909 \h</w:instrText>
            </w:r>
            <w:r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5</w:t>
            </w:r>
            <w:r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10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المقدمة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Toc446318910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6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11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الوقفة الأولى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Toc446318911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7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12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القرية الكونية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Toc446318912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7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13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الوقفة الثانية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Toc446318913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12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14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الخصوصية الدافعة والخصوصية الحاصرة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Toc446318914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12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15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الوقفة الثالثة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Toc446318915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16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16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خصوصية المجتمع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Toc446318916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16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17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الوقفة الرابعة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Toc446318917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19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18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الجذور الثقافية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Toc446318918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19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19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الوقفة الخامسة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Toc446318919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21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20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مفهوم العولمة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Toc446318920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21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21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الوقفة السادسة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Toc446318921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23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22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العولمة الثقافية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Toc446318922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23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23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الوقفة السابعة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Toc446318923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26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24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محاذير العولمة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Toc446318924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26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25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الوقفة الثامنة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Toc446318925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28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26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بين الخصوصية والعولمة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Toc446318926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28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27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الخاتمة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Toc446318927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30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28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النتيجة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Toc446318928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30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F054E0">
          <w:pPr>
            <w:pStyle w:val="20"/>
            <w:tabs>
              <w:tab w:val="right" w:leader="dot" w:pos="8296"/>
            </w:tabs>
            <w:rPr>
              <w:rFonts w:ascii="Traditional Arabic" w:hAnsi="Traditional Arabic" w:cs="Traditional Arabic"/>
              <w:noProof/>
              <w:sz w:val="34"/>
              <w:szCs w:val="34"/>
              <w:rtl/>
            </w:rPr>
          </w:pPr>
          <w:hyperlink w:anchor="_Toc446318929" w:history="1"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t>مراجع البحث</w: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ab/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begin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PAGEREF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</w:rPr>
              <w:instrText>Toc446318929 \h</w:instrText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separate"/>
            </w:r>
            <w:r w:rsidR="00B112FF" w:rsidRPr="00B112FF">
              <w:rPr>
                <w:rFonts w:ascii="Traditional Arabic" w:hAnsi="Traditional Arabic" w:cs="Traditional Arabic"/>
                <w:noProof/>
                <w:webHidden/>
                <w:sz w:val="34"/>
                <w:szCs w:val="34"/>
                <w:rtl/>
              </w:rPr>
              <w:t>32</w:t>
            </w:r>
            <w:r w:rsidR="00B112FF" w:rsidRPr="00B112FF">
              <w:rPr>
                <w:rStyle w:val="Hyperlink"/>
                <w:rFonts w:ascii="Traditional Arabic" w:hAnsi="Traditional Arabic"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B112FF" w:rsidRPr="00B112FF" w:rsidRDefault="00B112FF">
          <w:pPr>
            <w:rPr>
              <w:rFonts w:ascii="Traditional Arabic" w:hAnsi="Traditional Arabic" w:cs="Traditional Arabic"/>
              <w:sz w:val="34"/>
              <w:szCs w:val="34"/>
            </w:rPr>
          </w:pPr>
          <w:r w:rsidRPr="00B112FF">
            <w:rPr>
              <w:rFonts w:ascii="Traditional Arabic" w:hAnsi="Traditional Arabic" w:cs="Traditional Arabic"/>
              <w:b/>
              <w:bCs/>
              <w:sz w:val="34"/>
              <w:szCs w:val="34"/>
              <w:lang w:val="ar-SA"/>
            </w:rPr>
            <w:fldChar w:fldCharType="end"/>
          </w:r>
        </w:p>
      </w:sdtContent>
    </w:sdt>
    <w:p w:rsidR="00720AD8" w:rsidRPr="00B112FF" w:rsidRDefault="00720AD8" w:rsidP="00134B9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EG"/>
        </w:rPr>
      </w:pPr>
    </w:p>
    <w:p w:rsidR="00BB708F" w:rsidRPr="00B112FF" w:rsidRDefault="00F33AB6" w:rsidP="00134B9D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B112FF">
        <w:rPr>
          <w:rFonts w:ascii="Traditional Arabic" w:hAnsi="Traditional Arabic" w:cs="Traditional Arabic"/>
          <w:b/>
          <w:bCs/>
          <w:sz w:val="34"/>
          <w:szCs w:val="34"/>
          <w:rtl/>
        </w:rPr>
        <w:tab/>
      </w:r>
      <w:r w:rsidR="00BB708F" w:rsidRPr="00B112FF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</w:p>
    <w:p w:rsidR="00F33AB6" w:rsidRPr="00B112FF" w:rsidRDefault="00F33AB6" w:rsidP="00134B9D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EG"/>
        </w:rPr>
      </w:pPr>
    </w:p>
    <w:sectPr w:rsidR="00F33AB6" w:rsidRPr="00B112FF" w:rsidSect="001F2789">
      <w:headerReference w:type="default" r:id="rId9"/>
      <w:footerReference w:type="default" r:id="rId10"/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E0" w:rsidRDefault="00F054E0" w:rsidP="00EF531F">
      <w:pPr>
        <w:spacing w:after="0" w:line="240" w:lineRule="auto"/>
      </w:pPr>
      <w:r>
        <w:separator/>
      </w:r>
    </w:p>
  </w:endnote>
  <w:endnote w:type="continuationSeparator" w:id="0">
    <w:p w:rsidR="00F054E0" w:rsidRDefault="00F054E0" w:rsidP="00EF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rtl/>
        <w:lang w:bidi="ar-EG"/>
      </w:rPr>
      <w:id w:val="-2132540547"/>
      <w:docPartObj>
        <w:docPartGallery w:val="Page Numbers (Bottom of Page)"/>
        <w:docPartUnique/>
      </w:docPartObj>
    </w:sdtPr>
    <w:sdtContent>
      <w:p w:rsidR="00EE2574" w:rsidRDefault="00EE2574">
        <w:pPr>
          <w:pStyle w:val="a8"/>
          <w:rPr>
            <w:rFonts w:hint="cs"/>
            <w:lang w:bidi="ar-EG"/>
          </w:rPr>
        </w:pPr>
        <w:r>
          <w:rPr>
            <w:rtl/>
            <w:lang w:bidi="ar-EG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5" type="#_x0000_t185" style="position:absolute;left:0;text-align:left;margin-left:0;margin-top:0;width:43.4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:rsidR="00EE2574" w:rsidRDefault="00EE257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EE2574">
                      <w:rPr>
                        <w:noProof/>
                        <w:rtl/>
                        <w:lang w:val="ar-SA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rtl/>
            <w:lang w:bidi="ar-EG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54" type="#_x0000_t32" style="position:absolute;left:0;text-align:left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E0" w:rsidRDefault="00F054E0" w:rsidP="00EF531F">
      <w:pPr>
        <w:spacing w:after="0" w:line="240" w:lineRule="auto"/>
      </w:pPr>
      <w:r>
        <w:separator/>
      </w:r>
    </w:p>
  </w:footnote>
  <w:footnote w:type="continuationSeparator" w:id="0">
    <w:p w:rsidR="00F054E0" w:rsidRDefault="00F054E0" w:rsidP="00EF531F">
      <w:pPr>
        <w:spacing w:after="0" w:line="240" w:lineRule="auto"/>
      </w:pPr>
      <w:r>
        <w:continuationSeparator/>
      </w:r>
    </w:p>
  </w:footnote>
  <w:footnote w:id="1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علي حسن الجابري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العرب ومنطق ال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إ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زاحات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دراسة في حقيقة العولمة ومصيرها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عمان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دار مجلاوي 1426هـ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2015م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29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43.</w:t>
      </w:r>
    </w:p>
  </w:footnote>
  <w:footnote w:id="2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عصام عبدالله. ال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أ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سس الفلسفية للعولمة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المجلة العربية، 1430هـ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40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(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سلسلة كتاب العربية الت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أليف، 1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).</w:t>
      </w:r>
    </w:p>
  </w:footnote>
  <w:footnote w:id="3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انظر: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عصام نور. العولمة وأثرها على المجتمع المسلم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إ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سكندر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ي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ة مؤسسة شباب الجامعة 2005م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18. </w:t>
      </w:r>
    </w:p>
  </w:footnote>
  <w:footnote w:id="4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انظر: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حسن حنفي وصادق جلال العظم. ما العولمة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؟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ط 2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دمشق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دار الفكر 1422 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2002م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11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17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(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سلسلة حوارات لقرن جديد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)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.</w:t>
      </w:r>
    </w:p>
  </w:footnote>
  <w:footnote w:id="5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-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حسن حنفي وصادق جلال العظم. ما العولمة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؟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المرجع السابق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17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23 و 87. </w:t>
      </w:r>
    </w:p>
  </w:footnote>
  <w:footnote w:id="6">
    <w:p w:rsidR="00EB0D2F" w:rsidRPr="007A021A" w:rsidRDefault="00EB0D2F" w:rsidP="00D03610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أحمد الرمح. تهافت العولمة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رؤية إسلامية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دير الزور مكتبة ال</w:t>
      </w:r>
      <w:r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إ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يمان 2004م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18.</w:t>
      </w:r>
    </w:p>
  </w:footnote>
  <w:footnote w:id="7">
    <w:p w:rsidR="00EB0D2F" w:rsidRPr="007A021A" w:rsidRDefault="00EB0D2F" w:rsidP="00D03610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إبراهيم نافع. انفجار سبتمبر بين العولمة وال</w:t>
      </w:r>
      <w:r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أ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مركة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القاهرة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مركز ال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أ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هرام للترجمة والنشر، 1422هـ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2002م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256. </w:t>
      </w:r>
    </w:p>
  </w:footnote>
  <w:footnote w:id="8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حسين عبدالهادي. العولمة النيوليبرالية وخيارات المستقبل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جدة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مركز الراية للتنمية الفكرية 1424هـ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2004م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ص106.</w:t>
      </w:r>
    </w:p>
  </w:footnote>
  <w:footnote w:id="9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سميح عاطف زين. ع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ا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لمية الإسلام ومادية العولمة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بيروت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الشركة العالمية للكتاب 1423هـ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2002م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ص 62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73. </w:t>
      </w:r>
    </w:p>
  </w:footnote>
  <w:footnote w:id="10">
    <w:p w:rsidR="00EB0D2F" w:rsidRPr="007A021A" w:rsidRDefault="00EB0D2F" w:rsidP="009B3714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بول هيرست وجراهام طومبسون. ما العولمة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؟: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الاقتصاد العالمي و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إ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مكانات التحكم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ترجمة فالح عبدالجبار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الكويت المجلس الوطني للثقافة والفنون وال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آ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داب 1422هـ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2001</w:t>
      </w:r>
      <w:r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،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ص</w:t>
      </w:r>
      <w:r>
        <w:rPr>
          <w:rFonts w:ascii="Traditional Arabic" w:hAnsi="Traditional Arabic" w:cs="Traditional Arabic" w:hint="cs"/>
          <w:sz w:val="24"/>
          <w:szCs w:val="24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7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(سلسلة عالم المعرفة 273).</w:t>
      </w:r>
    </w:p>
  </w:footnote>
  <w:footnote w:id="11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فهد بن عبدالعزيز السنيدي. حوار الحضارات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دراسة عقدية في ضوء الكتاب والسنة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قسم الثقافة الإسلامية كلية التربية الملك سعود 1430هـ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2009م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25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(رسالة علمية).</w:t>
      </w:r>
    </w:p>
  </w:footnote>
  <w:footnote w:id="12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محمد إبراهيم الفيومي. إشكالية التحدي الحضاري بين الإسلام والغرب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ثقافة ازدراء وحوار مفقود وعولمة استياء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القاهرة دار الفكر العربي 1427هـ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2006م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ص 69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101 و 117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130. </w:t>
      </w:r>
    </w:p>
  </w:footnote>
  <w:footnote w:id="13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محمد إبراهيم الفيومي. إشكالية التحدي الحضاري بين الإسلام والغرب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المرجع السابق. ص 120. </w:t>
      </w:r>
    </w:p>
  </w:footnote>
  <w:footnote w:id="14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hyperlink r:id="rId1" w:history="1">
        <w:r w:rsidRPr="007A021A">
          <w:rPr>
            <w:rStyle w:val="Hyperlink"/>
            <w:rFonts w:ascii="Traditional Arabic" w:hAnsi="Traditional Arabic" w:cs="Traditional Arabic"/>
            <w:sz w:val="24"/>
            <w:szCs w:val="24"/>
            <w:lang w:bidi="ar-YE"/>
          </w:rPr>
          <w:t>http</w:t>
        </w:r>
        <w:r>
          <w:rPr>
            <w:rStyle w:val="Hyperlink"/>
            <w:rFonts w:ascii="Traditional Arabic" w:hAnsi="Traditional Arabic" w:cs="Traditional Arabic"/>
            <w:sz w:val="24"/>
            <w:szCs w:val="24"/>
            <w:lang w:bidi="ar-YE"/>
          </w:rPr>
          <w:t xml:space="preserve">: // </w:t>
        </w:r>
        <w:r w:rsidRPr="007A021A">
          <w:rPr>
            <w:rStyle w:val="Hyperlink"/>
            <w:rFonts w:ascii="Traditional Arabic" w:hAnsi="Traditional Arabic" w:cs="Traditional Arabic"/>
            <w:sz w:val="24"/>
            <w:szCs w:val="24"/>
            <w:lang w:bidi="ar-YE"/>
          </w:rPr>
          <w:t>en.wikipedia.org</w:t>
        </w:r>
        <w:r>
          <w:rPr>
            <w:rStyle w:val="Hyperlink"/>
            <w:rFonts w:ascii="Traditional Arabic" w:hAnsi="Traditional Arabic" w:cs="Traditional Arabic"/>
            <w:sz w:val="24"/>
            <w:szCs w:val="24"/>
            <w:lang w:bidi="ar-YE"/>
          </w:rPr>
          <w:t xml:space="preserve">/ </w:t>
        </w:r>
        <w:r w:rsidRPr="007A021A">
          <w:rPr>
            <w:rStyle w:val="Hyperlink"/>
            <w:rFonts w:ascii="Traditional Arabic" w:hAnsi="Traditional Arabic" w:cs="Traditional Arabic"/>
            <w:sz w:val="24"/>
            <w:szCs w:val="24"/>
            <w:lang w:bidi="ar-YE"/>
          </w:rPr>
          <w:t>wiki</w:t>
        </w:r>
        <w:r>
          <w:rPr>
            <w:rStyle w:val="Hyperlink"/>
            <w:rFonts w:ascii="Traditional Arabic" w:hAnsi="Traditional Arabic" w:cs="Traditional Arabic"/>
            <w:sz w:val="24"/>
            <w:szCs w:val="24"/>
            <w:lang w:bidi="ar-YE"/>
          </w:rPr>
          <w:t xml:space="preserve">/ </w:t>
        </w:r>
        <w:r w:rsidRPr="007A021A">
          <w:rPr>
            <w:rStyle w:val="Hyperlink"/>
            <w:rFonts w:ascii="Traditional Arabic" w:hAnsi="Traditional Arabic" w:cs="Traditional Arabic"/>
            <w:sz w:val="24"/>
            <w:szCs w:val="24"/>
            <w:lang w:bidi="ar-YE"/>
          </w:rPr>
          <w:t>cultural_exception</w:t>
        </w:r>
      </w:hyperlink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1431هـ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4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2010م.</w:t>
      </w:r>
    </w:p>
  </w:footnote>
  <w:footnote w:id="15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علي بن إبراهيم النملة. السعوديون والخصوصية الدافعة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وقفات مع مظاهر التميز في زمن العولمة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مكتبة العبيكان 1428هـ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2007م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312 ص</w:t>
      </w:r>
      <w:r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.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وعلى ه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ذ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 المرجع وغيره من إسهامات الباحث حول موضوع الخصوصية الثقافية تت</w:t>
      </w:r>
      <w:r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َّ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ك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ئ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هذه الدراسة</w:t>
      </w:r>
      <w:r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،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وتقت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ب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س منها. </w:t>
      </w:r>
    </w:p>
  </w:footnote>
  <w:footnote w:id="16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lang w:bidi="ar-YE"/>
        </w:rPr>
        <w:t>Catherine Trautmann. The Cultural exception is Notnegotiable</w:t>
      </w:r>
      <w:r>
        <w:rPr>
          <w:rFonts w:ascii="Traditional Arabic" w:hAnsi="Traditional Arabic" w:cs="Traditional Arabic"/>
          <w:sz w:val="24"/>
          <w:szCs w:val="24"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lang w:bidi="ar-YE"/>
        </w:rPr>
        <w:t>lemonde</w:t>
      </w:r>
      <w:r>
        <w:rPr>
          <w:rFonts w:ascii="Traditional Arabic" w:hAnsi="Traditional Arabic" w:cs="Traditional Arabic"/>
          <w:sz w:val="24"/>
          <w:szCs w:val="24"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lang w:bidi="ar-YE"/>
        </w:rPr>
        <w:t>(October).</w:t>
      </w:r>
    </w:p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Fonts w:ascii="Traditional Arabic" w:hAnsi="Traditional Arabic" w:cs="Traditional Arabic"/>
          <w:sz w:val="24"/>
          <w:szCs w:val="24"/>
          <w:lang w:bidi="ar-YE"/>
        </w:rPr>
        <w:t>)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 xml:space="preserve">1999 </w:t>
      </w:r>
      <w:r w:rsidRPr="007A021A">
        <w:rPr>
          <w:rFonts w:ascii="Traditional Arabic" w:hAnsi="Traditional Arabic" w:cs="Traditional Arabic"/>
          <w:sz w:val="24"/>
          <w:szCs w:val="24"/>
        </w:rPr>
        <w:t>th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 xml:space="preserve"> 11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1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12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1429هـ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29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11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2008م).</w:t>
      </w:r>
    </w:p>
  </w:footnote>
  <w:footnote w:id="17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محمد إبراهيم الفيومي. إشكالية التحدي الحضاري بين الإسلام والغرب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المرجع السابق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120. </w:t>
      </w:r>
    </w:p>
  </w:footnote>
  <w:footnote w:id="18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انظر: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ابن منظور. لسان العرب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حققه عبدالله علي الكبير ومحمد أحمد حسب الله وهاشم محمد الشاذلي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5 مج. القاهرة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دار المعارف 1173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1174.</w:t>
      </w:r>
    </w:p>
  </w:footnote>
  <w:footnote w:id="19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عبدالوهاب المسيري. العلمانية الجزئية والعلمانية الشاملة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 مج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القاهرة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دار الشروق. 1423 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2002م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15.</w:t>
      </w:r>
    </w:p>
  </w:footnote>
  <w:footnote w:id="20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انظر: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فقرة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وثنية الخصوصية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ص13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18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في: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عبدالرزاق عيد ومحمد عبدالجبار. الديمقراطية بين العلمانية والإسلام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دمشق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دار الفكر 1421هـ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2000 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264 ص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(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سلسلة حوارات لقرن جديد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)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. </w:t>
      </w:r>
    </w:p>
  </w:footnote>
  <w:footnote w:id="21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صلاح الدين أرقه دان. التخلف السياسي في الفكر الإسلامي المعاصر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بيروت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دار النفائس 1423هـ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2003 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ص 214. </w:t>
      </w:r>
    </w:p>
  </w:footnote>
  <w:footnote w:id="22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انظر: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فقرة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أين تذهب الخصوصية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؟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189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191 في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إبراهيم بدران. أفول الثقافة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بيروت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المؤسسة العربية للدراسات والنشر 2002م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294. </w:t>
      </w:r>
    </w:p>
  </w:footnote>
  <w:footnote w:id="23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علي بن إبراهيم النملة، السعوديون والخصوصية الدافعة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مرجع سابق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312. </w:t>
      </w:r>
    </w:p>
  </w:footnote>
  <w:footnote w:id="24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من النهضة إلى الردة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111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153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في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جورج طرابيشي. المرض بالغرب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التحليل النفسي لعصاب جماعي عربي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مرجع سابق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184. </w:t>
      </w:r>
    </w:p>
  </w:footnote>
  <w:footnote w:id="25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عبدالله السيد ولد أباه. الحداثة والكونية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جدل الخصوصية والعالمية في المقاربة التحديثية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التسامح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ع 13 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(شتاء 1427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2006م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)،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54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74. </w:t>
      </w:r>
    </w:p>
  </w:footnote>
  <w:footnote w:id="26">
    <w:p w:rsidR="00EB0D2F" w:rsidRPr="007A021A" w:rsidRDefault="00EB0D2F" w:rsidP="002454B5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سماح أحمد فريد. الحداثة والتقاليد المبتدعة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رؤية لقضايا الثبات والتغير وإعادة التشكل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التسامح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ع 13 (شتاء 1427 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2006م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،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ص</w:t>
      </w:r>
      <w:r>
        <w:rPr>
          <w:rFonts w:ascii="Traditional Arabic" w:hAnsi="Traditional Arabic" w:cs="Traditional Arabic" w:hint="cs"/>
          <w:sz w:val="24"/>
          <w:szCs w:val="24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33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53. </w:t>
      </w:r>
    </w:p>
  </w:footnote>
  <w:footnote w:id="27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بشير عبدالفتاح. الخصوصية الثقافية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القاهرة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 xml:space="preserve">نهضة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مصر 2007م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37. 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(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سلسلة الموسوعة السياسية للشباب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)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.</w:t>
      </w:r>
    </w:p>
  </w:footnote>
  <w:footnote w:id="28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حسن حنفي. جدل الثوابت والمتغيرات في الفكر الإسلامي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التسامح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ع 13 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(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شتاء 1427هـ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2006 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)،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10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22. </w:t>
      </w:r>
    </w:p>
  </w:footnote>
  <w:footnote w:id="29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رضوان السيد. مسألة الحضارة والعلاقة بين الحضارات لدى المثقفين في ال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أ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زمنة الحديثة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أبو ظبي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مركز 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الإمارات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للدراسات والبحوث ال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إستراتيجية 2003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9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(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سلسلة دراسات 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إستراتيج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ية، 89).</w:t>
      </w:r>
    </w:p>
  </w:footnote>
  <w:footnote w:id="30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انظر: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محمد أسد. الطريق إلى مكة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ترجمة رفعت السيد علي، تقديم صالح بن عبدالرحمن الحصن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مكتبة الملك عبدالعزيز العامة 1425هـ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269.</w:t>
      </w:r>
    </w:p>
  </w:footnote>
  <w:footnote w:id="31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فرانسوا بوجارت. الخصوصيات لا تعني أن هناك تناقض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ًا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جوهري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ً</w:t>
      </w:r>
      <w:r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ّ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ا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بين القيم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قضايا إسلامية معاصرة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ع 28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29 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(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صيف وخريف 2004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1425 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)،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71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80. </w:t>
      </w:r>
    </w:p>
  </w:footnote>
  <w:footnote w:id="32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عبدالرحمن صالح العشماوي. بلادنا والتميز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مقالات نث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ر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ية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ط2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مكتبة العبيكان 1424هـ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2003م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7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14.</w:t>
      </w:r>
    </w:p>
  </w:footnote>
  <w:footnote w:id="33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انظر: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رضوان السيد. الهوية الثقافية بين الثوابت والمتغيرات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التسامح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ع 13 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(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شتاء 1427هـ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2006م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)،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23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32.</w:t>
      </w:r>
    </w:p>
  </w:footnote>
  <w:footnote w:id="34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أحمد جمال الدين موسى الخصخصة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القاهرة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،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نهضة مصر 2007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32. 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(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سلسلة الموسوعة السياسية للشباب 1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)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.</w:t>
      </w:r>
    </w:p>
  </w:footnote>
  <w:footnote w:id="35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  <w:lang w:bidi="ar-YE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رضوان السيد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.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التعدد والتسامح والاعتراف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نظرة في الثوابت والمفاهيم والتجربة التاريخية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التسامح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ع 12 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>(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خريف 1426هـ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2005م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)،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11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20. وقد استكملت ال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آ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ي</w:t>
      </w:r>
      <w:r w:rsidRPr="007A021A">
        <w:rPr>
          <w:rFonts w:ascii="Traditional Arabic" w:hAnsi="Traditional Arabic" w:cs="Traditional Arabic" w:hint="cs"/>
          <w:sz w:val="24"/>
          <w:szCs w:val="24"/>
          <w:rtl/>
          <w:lang w:bidi="ar-YE"/>
        </w:rPr>
        <w:t>ات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برسم المصحف. </w:t>
      </w:r>
    </w:p>
  </w:footnote>
  <w:footnote w:id="36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بشير عبدالفتاح. الخصوصية الثقافية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مرجع سابق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25.</w:t>
      </w:r>
    </w:p>
  </w:footnote>
  <w:footnote w:id="37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انظر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فريد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هـ. كيت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. الخصوصية في عصر المعلومات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ترجمة محمد محمود شهاب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القاهرة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الهيئة المصرية العامة للكتاب 2009م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>33</w:t>
      </w:r>
      <w:r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  <w:lang w:bidi="ar-YE"/>
        </w:rPr>
        <w:t xml:space="preserve">47. </w:t>
      </w:r>
    </w:p>
  </w:footnote>
  <w:footnote w:id="38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انظر، هافانا لازاروس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يافه، الفكر الإسلامي والفكر اليهودي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بعض جوانب التأثير الثقافي المتبادل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الاجتهاد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ع 28 صيف العام 1416 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1995م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179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209. </w:t>
      </w:r>
    </w:p>
  </w:footnote>
  <w:footnote w:id="39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في تحرير الإشكال في المصطلح "الحضارة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"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انظر: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المنا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قش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ة المستفيضة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الحضارة بين إشكاليات الترجمة وتعدد المفاهيم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9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28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محمد جلاء إدريس العلاقات الحضارية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دمشق دار القلم 1424هـ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2003م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176. </w:t>
      </w:r>
    </w:p>
  </w:footnote>
  <w:footnote w:id="40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من النهضة إلى الردة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111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153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جورج طرابيشي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المرض بالغرب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التحليل النفسي لعصاب جماعي عربي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دمشق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دار بتر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اء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. 2005م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184. وينقل جورج طرابيشي هذه الجدلية عن منير شفيق في كتابه الإسلام في معركة الحضارة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ط 2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بيروت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دار الكلمة، 1983م. </w:t>
      </w:r>
    </w:p>
  </w:footnote>
  <w:footnote w:id="41">
    <w:p w:rsidR="00EB0D2F" w:rsidRPr="007A021A" w:rsidRDefault="00EB0D2F" w:rsidP="007B07D9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أيوب أبو دية، لماذا انحصرت التأثيرات العلمية المتبادلة بين العرب والغرب</w:t>
      </w:r>
      <w:r>
        <w:rPr>
          <w:rFonts w:ascii="Traditional Arabic" w:hAnsi="Traditional Arabic" w:cs="Traditional Arabic" w:hint="cs"/>
          <w:sz w:val="24"/>
          <w:szCs w:val="24"/>
          <w:rtl/>
        </w:rPr>
        <w:t>؟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271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282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في</w:t>
      </w:r>
      <w:r>
        <w:rPr>
          <w:rFonts w:ascii="Traditional Arabic" w:hAnsi="Traditional Arabic" w:cs="Traditional Arabic"/>
          <w:sz w:val="24"/>
          <w:szCs w:val="24"/>
          <w:rtl/>
        </w:rPr>
        <w:t>: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واحد لؤلؤة. وآخرين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محررين، العرب والغرب، أوراق المؤتمر العلمي السنوي السابع لكلية الآداب والفنون، جامعة فيلاد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فيا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عمان، الجامعة، 2003م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599. </w:t>
      </w:r>
    </w:p>
  </w:footnote>
  <w:footnote w:id="42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فوزية العشماوي، الحوار بين الحضارات وقضايا العصر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العولمة وآثارها على الخصوصيات الثقافية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الاجتهاد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ع 52 و 53 </w:t>
      </w:r>
      <w:r>
        <w:rPr>
          <w:rFonts w:ascii="Traditional Arabic" w:hAnsi="Traditional Arabic" w:cs="Traditional Arabic"/>
          <w:sz w:val="24"/>
          <w:szCs w:val="24"/>
          <w:rtl/>
        </w:rPr>
        <w:t>(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خريف وشتاء العام 2001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2002م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1422هـ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)،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97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112. </w:t>
      </w:r>
    </w:p>
  </w:footnote>
  <w:footnote w:id="43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سعيد حارب المهيري، حقوق الإنسان في العلاقات الدولية الإسلامية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الاجتهاد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ع 52 و 53 </w:t>
      </w:r>
      <w:r>
        <w:rPr>
          <w:rFonts w:ascii="Traditional Arabic" w:hAnsi="Traditional Arabic" w:cs="Traditional Arabic"/>
          <w:sz w:val="24"/>
          <w:szCs w:val="24"/>
          <w:rtl/>
        </w:rPr>
        <w:t>(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خريف وشتاء العام 2001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2002م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1422هـ</w:t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ص 133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185. </w:t>
      </w:r>
    </w:p>
  </w:footnote>
  <w:footnote w:id="44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نعوم تشومسكي وآخرين العولمة والإرهاب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حرب أمريكا على العالم السياسة الخارجية الأمريكية وإسرائيل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ترجمة حمزة بن قبلان المزيني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القاهرة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مكتبة مدبولي 2003م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276. </w:t>
      </w:r>
    </w:p>
  </w:footnote>
  <w:footnote w:id="45">
    <w:p w:rsidR="00EB0D2F" w:rsidRPr="007A021A" w:rsidRDefault="00EB0D2F" w:rsidP="007B07D9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انظر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في نقاش البعد الثقافي للعولمة كل</w:t>
      </w:r>
      <w:r>
        <w:rPr>
          <w:rFonts w:ascii="Traditional Arabic" w:hAnsi="Traditional Arabic" w:cs="Traditional Arabic" w:hint="cs"/>
          <w:sz w:val="24"/>
          <w:szCs w:val="24"/>
          <w:rtl/>
        </w:rPr>
        <w:t>ًّ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 من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سعيد بن سعد المرطان البعد الثقافي لمنظمة التجارة العالمية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وعبد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الله السيد ولد أباه، مستقبل الثقافة العربية بين تحديات العولمة وانفصام الهوية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وإحسان علي </w:t>
      </w:r>
      <w:r>
        <w:rPr>
          <w:rFonts w:ascii="Traditional Arabic" w:hAnsi="Traditional Arabic" w:cs="Traditional Arabic" w:hint="cs"/>
          <w:sz w:val="24"/>
          <w:szCs w:val="24"/>
          <w:rtl/>
        </w:rPr>
        <w:t>أ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بو حليقة، تطورات اقتصادية مؤثرة على مستقبل الوطن العربي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الحالة السعودية</w:t>
      </w:r>
      <w:r>
        <w:rPr>
          <w:rFonts w:ascii="Traditional Arabic" w:hAnsi="Traditional Arabic" w:cs="Traditional Arabic"/>
          <w:sz w:val="24"/>
          <w:szCs w:val="24"/>
          <w:rtl/>
        </w:rPr>
        <w:t>، وعبدال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له بن يحيى المعلمي الاقتصاد والثقافة في الوطن العربي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نظرة مستقبلية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وحسن بن فهد الهويمل الثقافة وتحديات العولمة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415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560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وقد وردت في ندوة مستقبل الثقافة في العالم العربي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مكتبة الملك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عزيز العامة، 1423هـ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2002 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1190.</w:t>
      </w:r>
    </w:p>
  </w:footnote>
  <w:footnote w:id="46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انظر: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موضوع الجدل المستمر حول سلبية العولمة أو 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إ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يجابيتها في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نجاح كاظم، العرب وعصر العولمة، المعلومات البعد الخامس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الدار البيضاء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المركز الثقافي العربي 2002م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161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170. </w:t>
      </w:r>
    </w:p>
  </w:footnote>
  <w:footnote w:id="47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>: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سلام المسيدي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العولمة والعولمة المضادة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(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القاهرة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):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مجلة سطور </w:t>
      </w:r>
      <w:r>
        <w:rPr>
          <w:rFonts w:ascii="Traditional Arabic" w:hAnsi="Traditional Arabic" w:cs="Traditional Arabic"/>
          <w:sz w:val="24"/>
          <w:szCs w:val="24"/>
          <w:rtl/>
        </w:rPr>
        <w:t>(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1999م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)،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238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356. </w:t>
      </w:r>
    </w:p>
  </w:footnote>
  <w:footnote w:id="48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>: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باسط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معطي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محرر، العولمة والتحولات المجتمعية في الوطن العربي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القاهرة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مكتبة مدبولي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1999م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292. </w:t>
      </w:r>
    </w:p>
  </w:footnote>
  <w:footnote w:id="49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كامل الشريف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الشباب المسلم والعولمة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في: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المؤتمر العالمي الثامن للندوة العالمية للشباب الإسلامي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الشباب المسلم والتحديات المعاصرة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عمان 29 جمادي الآخرة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3 رجب 1419هـ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20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23 تشرين الثاني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أكتوبر 1999م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4. </w:t>
      </w:r>
    </w:p>
  </w:footnote>
  <w:footnote w:id="50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علي بن إبراهيم الحمد النملة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التنصير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مفهومه وأهدافه ووسائله وسبل مواجهته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ط 4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الرياض، المؤلف 1426هـ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2005م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243. </w:t>
      </w:r>
    </w:p>
  </w:footnote>
  <w:footnote w:id="51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علي بن إبراهيم الحمد النملة، ظاهرة الاستشراق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مناقشات في المفهوم والنشأة والدوافع والأهداف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ط 2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الرياض مكتبة النوبة، 1423هـ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2003م. ص 210. </w:t>
      </w:r>
    </w:p>
  </w:footnote>
  <w:footnote w:id="52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انظر: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فقرة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الاستشراق والتغريب، وآثارها غير ال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إ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يجابية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269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270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في سيار الجميل العولمة والمستقبل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>
        <w:rPr>
          <w:rFonts w:ascii="Traditional Arabic" w:hAnsi="Traditional Arabic" w:cs="Traditional Arabic" w:hint="cs"/>
          <w:sz w:val="24"/>
          <w:szCs w:val="24"/>
          <w:rtl/>
        </w:rPr>
        <w:t>إستراتيج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ية تفكير من أجل العرب والمسلمين في القرن الحادي والعشرين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عمان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الأهلية للنشر والتوزيع 2000م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439. </w:t>
      </w:r>
    </w:p>
  </w:footnote>
  <w:footnote w:id="53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كامل الشريف الشباب المسلم والعولمة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مرجع سابق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15. </w:t>
      </w:r>
    </w:p>
  </w:footnote>
  <w:footnote w:id="54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علي بن إبراهيم النملة، هاجس المؤامرة في الفكر العربي بين التهوين والتهويل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بيروت المركز الثقافي العربي 1430هـ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2009م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230. </w:t>
      </w:r>
    </w:p>
  </w:footnote>
  <w:footnote w:id="55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جلال أمين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العولمة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القاهرة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دار المعارف، 2002م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50 </w:t>
      </w:r>
      <w:r>
        <w:rPr>
          <w:rFonts w:ascii="Traditional Arabic" w:hAnsi="Traditional Arabic" w:cs="Traditional Arabic"/>
          <w:sz w:val="24"/>
          <w:szCs w:val="24"/>
          <w:rtl/>
        </w:rPr>
        <w:t>(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سلسلة اقرأ، 636</w:t>
      </w:r>
      <w:r>
        <w:rPr>
          <w:rFonts w:ascii="Traditional Arabic" w:hAnsi="Traditional Arabic" w:cs="Traditional Arabic"/>
          <w:sz w:val="24"/>
          <w:szCs w:val="24"/>
          <w:rtl/>
        </w:rPr>
        <w:t>)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.</w:t>
      </w:r>
    </w:p>
  </w:footnote>
  <w:footnote w:id="56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جلال أمين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العولمة والهوية الثقافية والمجتمع التكنولوجي الحديث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211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229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في مركز دراسات الوحدة العربية، العولمة وتداعياتها على الوطن العربي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بيروت المركز، 2003م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258. </w:t>
      </w:r>
    </w:p>
  </w:footnote>
  <w:footnote w:id="57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أنتوني كنج، العمارة ورأس المال وعولمة الثقافة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387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401ن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والنص من ص 398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ثقافة العولمة القومية والعولمة والحداثة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إعداد مايك فيذرستون، ترجمة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وهاب علون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القاهرة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المجلس الأعلى للثقافة 2000م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411.</w:t>
      </w:r>
    </w:p>
  </w:footnote>
  <w:footnote w:id="58">
    <w:p w:rsidR="00EB0D2F" w:rsidRPr="007A021A" w:rsidRDefault="00EB0D2F" w:rsidP="0031431A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أحمد هاشم ال</w:t>
      </w:r>
      <w:r>
        <w:rPr>
          <w:rFonts w:ascii="Traditional Arabic" w:hAnsi="Traditional Arabic" w:cs="Traditional Arabic" w:hint="cs"/>
          <w:sz w:val="24"/>
          <w:szCs w:val="24"/>
          <w:rtl/>
        </w:rPr>
        <w:t>ي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وشع، عولمة الاقتصاد الخليجي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قراءة للتجربة البحرينية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بيروت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المؤسسة العربية للدراسات والنشر، 2003م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22. </w:t>
      </w:r>
    </w:p>
  </w:footnote>
  <w:footnote w:id="59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نواف بن صالح الحلبسي، عصر العقيلات الجذور العربية في مصر والشام والعراق قطوف على هامش قصصهم في مهاجرهم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المؤلف 1417هـ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338</w:t>
      </w:r>
      <w:r>
        <w:rPr>
          <w:rFonts w:ascii="Traditional Arabic" w:hAnsi="Traditional Arabic" w:cs="Traditional Arabic"/>
          <w:sz w:val="24"/>
          <w:szCs w:val="24"/>
          <w:rtl/>
        </w:rPr>
        <w:t>، (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سلسلة من 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تراث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نجد مع قوافل تجارة العقيلات، 1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)،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وانظر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أيضًا: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إبراهيم المسلم العقيلات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دار الأصالة، 1405هـ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1985م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314، وانظر ك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ذ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لك</w:t>
      </w:r>
      <w:r>
        <w:rPr>
          <w:rFonts w:ascii="Traditional Arabic" w:hAnsi="Traditional Arabic" w:cs="Traditional Arabic"/>
          <w:sz w:val="24"/>
          <w:szCs w:val="24"/>
          <w:rtl/>
        </w:rPr>
        <w:t>: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رحمن بن زيد السويداء، عقيلات الج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ب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ل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حائل النادي الأدبي 1416هـ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412. </w:t>
      </w:r>
    </w:p>
  </w:footnote>
  <w:footnote w:id="60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>: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عزيز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غني إبراهيم، نجديون وراء الحدود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العقيلات ودورهم في علاقة نجد العسكرية والاقتصادية بالعراق والشام ومصر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بيروت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دار الساقي، 1991م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312. </w:t>
      </w:r>
    </w:p>
  </w:footnote>
  <w:footnote w:id="61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عز الدين إسماعيل، العولمة وأزمة المصطلح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العربي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ع 498 (5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2000م)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165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167. </w:t>
      </w:r>
    </w:p>
  </w:footnote>
  <w:footnote w:id="62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علي حرب، حديث النهايات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فتوحات العولمة ومآزق الهوية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الدار البيضاء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المركز الثقافي العربي 2000م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37.</w:t>
      </w:r>
    </w:p>
  </w:footnote>
  <w:footnote w:id="63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سعود الفيصل بن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عزيز </w:t>
      </w:r>
      <w:r>
        <w:rPr>
          <w:rFonts w:ascii="Traditional Arabic" w:hAnsi="Traditional Arabic" w:cs="Traditional Arabic"/>
          <w:sz w:val="24"/>
          <w:szCs w:val="24"/>
          <w:rtl/>
        </w:rPr>
        <w:t>(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الأمير</w:t>
      </w:r>
      <w:r>
        <w:rPr>
          <w:rFonts w:ascii="Traditional Arabic" w:hAnsi="Traditional Arabic" w:cs="Traditional Arabic"/>
          <w:sz w:val="24"/>
          <w:szCs w:val="24"/>
          <w:rtl/>
        </w:rPr>
        <w:t>)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، أزمة الفكر في العلاقات العربية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الغربية المعاصرة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المؤتمر الأول لمؤسسة الفكر العربي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القاهرة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المؤسسة، 2002م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11 و 14. </w:t>
      </w:r>
    </w:p>
  </w:footnote>
  <w:footnote w:id="64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محسن أحمد الخضيري، العولمة الاجتماعية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القاهرة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مجموعة النيل العربية، 2001م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221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232. </w:t>
      </w:r>
    </w:p>
  </w:footnote>
  <w:footnote w:id="65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>: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عزيز إسماعيل داغستاني، العولمة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المبدأ والبعد الاقتصادي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183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187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خواطر اقتصادية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دار الداغستاني 1423هـ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2003م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200. </w:t>
      </w:r>
    </w:p>
  </w:footnote>
  <w:footnote w:id="66">
    <w:p w:rsidR="00EB0D2F" w:rsidRPr="00F415A3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>: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حي زلوم، نذر العولمة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F415A3">
        <w:rPr>
          <w:rFonts w:ascii="Traditional Arabic" w:hAnsi="Traditional Arabic" w:cs="Traditional Arabic"/>
          <w:sz w:val="24"/>
          <w:szCs w:val="24"/>
          <w:rtl/>
        </w:rPr>
        <w:t xml:space="preserve">هل يستطيع العالم أن يقول: لا للرأسمالية المعلوماتية؟ - ط 2، بيروت المؤسسة العربية للدراسات والنشر، 2000م. وانظر بالخصوص: الفصل الثاني والعشرين: المطلوب: بالله، لا بالأموال، </w:t>
      </w:r>
      <w:r w:rsidRPr="00F415A3">
        <w:rPr>
          <w:rFonts w:ascii="Traditional Arabic" w:hAnsi="Traditional Arabic" w:cs="Traditional Arabic" w:hint="cs"/>
          <w:sz w:val="24"/>
          <w:szCs w:val="24"/>
          <w:rtl/>
        </w:rPr>
        <w:t>ثق</w:t>
      </w:r>
      <w:r w:rsidRPr="00F415A3">
        <w:rPr>
          <w:rFonts w:ascii="Traditional Arabic" w:hAnsi="Traditional Arabic" w:cs="Traditional Arabic"/>
          <w:sz w:val="24"/>
          <w:szCs w:val="24"/>
          <w:rtl/>
        </w:rPr>
        <w:t xml:space="preserve">تنا، ص 377 - 387. </w:t>
      </w:r>
    </w:p>
  </w:footnote>
  <w:footnote w:id="67">
    <w:p w:rsidR="00EB0D2F" w:rsidRPr="007A021A" w:rsidRDefault="00EB0D2F" w:rsidP="00F415A3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F415A3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F415A3">
        <w:rPr>
          <w:rFonts w:ascii="Traditional Arabic" w:hAnsi="Traditional Arabic" w:cs="Traditional Arabic"/>
          <w:sz w:val="24"/>
          <w:szCs w:val="24"/>
          <w:rtl/>
        </w:rPr>
        <w:t xml:space="preserve"> انظر: عبدالحي زلوم</w:t>
      </w:r>
      <w:r w:rsidRPr="00F415A3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F415A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F415A3">
        <w:rPr>
          <w:rFonts w:ascii="Traditional Arabic" w:hAnsi="Traditional Arabic" w:cs="Traditional Arabic" w:hint="cs"/>
          <w:sz w:val="24"/>
          <w:szCs w:val="24"/>
          <w:rtl/>
        </w:rPr>
        <w:t>نذر</w:t>
      </w:r>
      <w:r w:rsidRPr="00F415A3">
        <w:rPr>
          <w:rFonts w:ascii="Traditional Arabic" w:hAnsi="Traditional Arabic" w:cs="Traditional Arabic"/>
          <w:sz w:val="24"/>
          <w:szCs w:val="24"/>
          <w:rtl/>
        </w:rPr>
        <w:t xml:space="preserve"> العولمة، المرجع السابق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، ص 282. </w:t>
      </w:r>
    </w:p>
  </w:footnote>
  <w:footnote w:id="68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السيد ولد أباه، اتجاهات العولمة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مرجع سابق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171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177. </w:t>
      </w:r>
    </w:p>
  </w:footnote>
  <w:footnote w:id="69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نقلا عن فريد هـ. كيت، الخصوصية في عصر المعلومات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مرجع سابق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34. </w:t>
      </w:r>
    </w:p>
  </w:footnote>
  <w:footnote w:id="70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إبراهيم الناصر، العولمة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مقاومة واستثمار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مجلة البيان، 1426هـ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41</w:t>
      </w:r>
      <w:r>
        <w:rPr>
          <w:rFonts w:ascii="Traditional Arabic" w:hAnsi="Traditional Arabic" w:cs="Traditional Arabic"/>
          <w:sz w:val="24"/>
          <w:szCs w:val="24"/>
          <w:rtl/>
        </w:rPr>
        <w:t>، (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سلسلة كتاب البيان</w:t>
      </w:r>
      <w:r>
        <w:rPr>
          <w:rFonts w:ascii="Traditional Arabic" w:hAnsi="Traditional Arabic" w:cs="Traditional Arabic"/>
          <w:sz w:val="24"/>
          <w:szCs w:val="24"/>
          <w:rtl/>
        </w:rPr>
        <w:t>)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.</w:t>
      </w:r>
    </w:p>
  </w:footnote>
  <w:footnote w:id="71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إبراهيم بن محمود حمدان، عولمة اللغة ولغة العولمة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1401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1437، في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جامعة الملك سعود ندوة العولمة وأولويات التربية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3 مج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الجامعة، 1427هـ</w:t>
      </w:r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ص 1714.</w:t>
      </w:r>
    </w:p>
  </w:footnote>
  <w:footnote w:id="72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صالح بن مبارك الدباسي العولمة والتربية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(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):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المؤلف 1423هـ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29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35. </w:t>
      </w:r>
    </w:p>
  </w:footnote>
  <w:footnote w:id="73">
    <w:p w:rsidR="00EB0D2F" w:rsidRPr="007A021A" w:rsidRDefault="00EB0D2F" w:rsidP="00DD2CCE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نقل</w:t>
      </w:r>
      <w:r>
        <w:rPr>
          <w:rFonts w:ascii="Traditional Arabic" w:hAnsi="Traditional Arabic" w:cs="Traditional Arabic" w:hint="cs"/>
          <w:sz w:val="24"/>
          <w:szCs w:val="24"/>
          <w:rtl/>
        </w:rPr>
        <w:t>ً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 عن فريد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هـ. كيت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، الخصوصية في عصر المعلومات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مرجع سابق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46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47. </w:t>
      </w:r>
    </w:p>
  </w:footnote>
  <w:footnote w:id="74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سيار الجميل، العولمة الجديدة والمجال الحيوي للشرق الأوسط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مفاهيم عصر قادم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بيروت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مركز الدراسات ال</w:t>
      </w:r>
      <w:r>
        <w:rPr>
          <w:rFonts w:ascii="Traditional Arabic" w:hAnsi="Traditional Arabic" w:cs="Traditional Arabic" w:hint="cs"/>
          <w:sz w:val="24"/>
          <w:szCs w:val="24"/>
          <w:rtl/>
        </w:rPr>
        <w:t>إستراتيج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ية والبحوث والتوثيق، 1997م، 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ص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268. </w:t>
      </w:r>
    </w:p>
  </w:footnote>
  <w:footnote w:id="75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أسامة جعفر ف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ق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يه، منظمة التجارة العالمية واستحقاقات العضوية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المجلة العربية، 1420هـ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1999م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32 ص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(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سلسلة كتيب المجلة العربية، 31</w:t>
      </w:r>
      <w:r>
        <w:rPr>
          <w:rFonts w:ascii="Traditional Arabic" w:hAnsi="Traditional Arabic" w:cs="Traditional Arabic"/>
          <w:sz w:val="24"/>
          <w:szCs w:val="24"/>
          <w:rtl/>
        </w:rPr>
        <w:t>)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، وهذا ما نصت عليه المادة العشرين من نظام المنظمة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انظر: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ك</w:t>
      </w:r>
      <w:r w:rsidRPr="007A021A">
        <w:rPr>
          <w:rFonts w:ascii="Traditional Arabic" w:hAnsi="Traditional Arabic" w:cs="Traditional Arabic" w:hint="cs"/>
          <w:sz w:val="24"/>
          <w:szCs w:val="24"/>
          <w:rtl/>
        </w:rPr>
        <w:t>ذ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لك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طلال بن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عزيز (الأمير)، آثار اتفاقيات منظمة التجارة العالمية على الدول العربية ودول مجلس التعاون الخليجي، محاضرة في ندوة نظمها مركز التميز في الإدارة بكلية العلوم الإدارية جامعة الكويت </w:t>
      </w:r>
      <w:r>
        <w:rPr>
          <w:rFonts w:ascii="Traditional Arabic" w:hAnsi="Traditional Arabic" w:cs="Traditional Arabic"/>
          <w:sz w:val="24"/>
          <w:szCs w:val="24"/>
          <w:rtl/>
        </w:rPr>
        <w:t>(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11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2001م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)،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12. </w:t>
      </w:r>
    </w:p>
  </w:footnote>
  <w:footnote w:id="76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أحمد بن محمد الضبيب، اللغة العربية في عصر العولمة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الرياض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مكتبة العبيكان 1422هـ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/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2001م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ص 13.</w:t>
      </w:r>
    </w:p>
  </w:footnote>
  <w:footnote w:id="77">
    <w:p w:rsidR="00EB0D2F" w:rsidRPr="007A021A" w:rsidRDefault="00EB0D2F" w:rsidP="004D3556">
      <w:pPr>
        <w:pStyle w:val="a3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A021A">
        <w:rPr>
          <w:rStyle w:val="a4"/>
          <w:rFonts w:ascii="Traditional Arabic" w:hAnsi="Traditional Arabic" w:cs="Traditional Arabic"/>
          <w:sz w:val="24"/>
          <w:szCs w:val="24"/>
        </w:rPr>
        <w:footnoteRef/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 انظر</w:t>
      </w:r>
      <w:r>
        <w:rPr>
          <w:rFonts w:ascii="Traditional Arabic" w:hAnsi="Traditional Arabic" w:cs="Traditional Arabic"/>
          <w:sz w:val="24"/>
          <w:szCs w:val="24"/>
          <w:rtl/>
        </w:rPr>
        <w:t>: عبدال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له بن يحيى المعلمي، الاقتصاد والثقافة في الوطن العربي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نظرة مستقبلية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ص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497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523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في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ندوة مستقبل الثقافة في الوطن العربي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>مرجع سابق</w:t>
      </w:r>
      <w:r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Pr="007A021A">
        <w:rPr>
          <w:rFonts w:ascii="Traditional Arabic" w:hAnsi="Traditional Arabic" w:cs="Traditional Arabic"/>
          <w:sz w:val="24"/>
          <w:szCs w:val="24"/>
          <w:rtl/>
        </w:rPr>
        <w:t xml:space="preserve">ص 1190.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2FF" w:rsidRDefault="00F054E0">
    <w:pPr>
      <w:pStyle w:val="a7"/>
      <w:rPr>
        <w:lang w:bidi="ar-EG"/>
      </w:rPr>
    </w:pPr>
    <w:r>
      <w:rPr>
        <w:noProof/>
      </w:rPr>
      <w:pict>
        <v:group id="_x0000_s2049" style="position:absolute;left:0;text-align:left;margin-left:-18.25pt;margin-top:-23.4pt;width:480pt;height:53.35pt;z-index:251658240" coordorigin="1435,240" coordsize="9600,1067">
          <v:line id="_x0000_s2050" style="position:absolute;flip:x" from="1435,1174" to="9764,1174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288;top:615;width:5222;height:383" filled="f" stroked="f">
            <v:textbox style="mso-next-textbox:#_x0000_s2051" inset="0,0,0,0">
              <w:txbxContent>
                <w:p w:rsidR="00B112FF" w:rsidRPr="0032368F" w:rsidRDefault="00B112FF" w:rsidP="00B112FF">
                  <w:pPr>
                    <w:jc w:val="center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تابع الجديد والحصري على</w:t>
                  </w:r>
                  <w:r w:rsidRPr="00EF471B">
                    <w:rPr>
                      <w:rFonts w:hint="cs"/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شبكة</w:t>
                  </w: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الألوكة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32368F">
                    <w:rPr>
                      <w:rFonts w:cs="Traditional Arabic" w:hint="cs"/>
                      <w:b/>
                      <w:bCs/>
                      <w:color w:val="3333FF"/>
                    </w:rPr>
                    <w:t>www.alukah.net</w:t>
                  </w:r>
                  <w:r w:rsidRPr="0032368F">
                    <w:rPr>
                      <w:rFonts w:cs="Traditional Arabic" w:hint="cs"/>
                      <w:b/>
                      <w:bCs/>
                      <w:color w:val="3333FF"/>
                      <w:rtl/>
                    </w:rPr>
                    <w:t xml:space="preserve"> </w:t>
                  </w:r>
                </w:p>
                <w:p w:rsidR="00B112FF" w:rsidRPr="00EF471B" w:rsidRDefault="00B112FF" w:rsidP="00B112FF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52" type="#_x0000_t75" style="position:absolute;left:9736;top:240;width:1299;height:1067;visibility:visible">
            <v:imagedata r:id="rId1" o:title="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1DE4"/>
    <w:multiLevelType w:val="hybridMultilevel"/>
    <w:tmpl w:val="B002B9A6"/>
    <w:lvl w:ilvl="0" w:tplc="B158F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83A00"/>
    <w:multiLevelType w:val="hybridMultilevel"/>
    <w:tmpl w:val="44B2B010"/>
    <w:lvl w:ilvl="0" w:tplc="ED348580">
      <w:start w:val="1"/>
      <w:numFmt w:val="decimal"/>
      <w:lvlText w:val="%1)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8572D3"/>
    <w:multiLevelType w:val="hybridMultilevel"/>
    <w:tmpl w:val="713813CC"/>
    <w:lvl w:ilvl="0" w:tplc="63CC05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36CB"/>
    <w:multiLevelType w:val="hybridMultilevel"/>
    <w:tmpl w:val="A4ACE008"/>
    <w:lvl w:ilvl="0" w:tplc="432A2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C142C"/>
    <w:multiLevelType w:val="hybridMultilevel"/>
    <w:tmpl w:val="713813CC"/>
    <w:lvl w:ilvl="0" w:tplc="63CC05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31237"/>
    <w:multiLevelType w:val="hybridMultilevel"/>
    <w:tmpl w:val="E27EC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AutoShape 21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B36"/>
    <w:rsid w:val="000005F3"/>
    <w:rsid w:val="000033C9"/>
    <w:rsid w:val="000047A6"/>
    <w:rsid w:val="000110F4"/>
    <w:rsid w:val="00013642"/>
    <w:rsid w:val="00014454"/>
    <w:rsid w:val="00014F41"/>
    <w:rsid w:val="00016837"/>
    <w:rsid w:val="00020659"/>
    <w:rsid w:val="00021873"/>
    <w:rsid w:val="0002421D"/>
    <w:rsid w:val="00031073"/>
    <w:rsid w:val="00033709"/>
    <w:rsid w:val="00033BF1"/>
    <w:rsid w:val="000353A9"/>
    <w:rsid w:val="00036F19"/>
    <w:rsid w:val="00037308"/>
    <w:rsid w:val="000466DF"/>
    <w:rsid w:val="00052B1C"/>
    <w:rsid w:val="000532B0"/>
    <w:rsid w:val="00055651"/>
    <w:rsid w:val="0006287F"/>
    <w:rsid w:val="00067C3E"/>
    <w:rsid w:val="000735FB"/>
    <w:rsid w:val="000855A8"/>
    <w:rsid w:val="000865D5"/>
    <w:rsid w:val="0008679F"/>
    <w:rsid w:val="00090031"/>
    <w:rsid w:val="00091FFE"/>
    <w:rsid w:val="00093797"/>
    <w:rsid w:val="000947BF"/>
    <w:rsid w:val="0009524F"/>
    <w:rsid w:val="000A02DC"/>
    <w:rsid w:val="000A0489"/>
    <w:rsid w:val="000A510A"/>
    <w:rsid w:val="000A6C06"/>
    <w:rsid w:val="000A7A83"/>
    <w:rsid w:val="000B12C6"/>
    <w:rsid w:val="000B3855"/>
    <w:rsid w:val="000B4304"/>
    <w:rsid w:val="000C1450"/>
    <w:rsid w:val="000C58A1"/>
    <w:rsid w:val="000D1B96"/>
    <w:rsid w:val="000D4C7C"/>
    <w:rsid w:val="000D7677"/>
    <w:rsid w:val="000D7F27"/>
    <w:rsid w:val="000E228C"/>
    <w:rsid w:val="000E5520"/>
    <w:rsid w:val="000E79A7"/>
    <w:rsid w:val="000F4AE6"/>
    <w:rsid w:val="000F7833"/>
    <w:rsid w:val="00111A1C"/>
    <w:rsid w:val="00113064"/>
    <w:rsid w:val="00116BAA"/>
    <w:rsid w:val="001203C0"/>
    <w:rsid w:val="00120791"/>
    <w:rsid w:val="0013307B"/>
    <w:rsid w:val="00134B9D"/>
    <w:rsid w:val="00141F21"/>
    <w:rsid w:val="00142B4D"/>
    <w:rsid w:val="00143640"/>
    <w:rsid w:val="001449C5"/>
    <w:rsid w:val="00154EFC"/>
    <w:rsid w:val="00155A7F"/>
    <w:rsid w:val="00166F20"/>
    <w:rsid w:val="00167B56"/>
    <w:rsid w:val="001705B3"/>
    <w:rsid w:val="00171BFD"/>
    <w:rsid w:val="00174545"/>
    <w:rsid w:val="00180C68"/>
    <w:rsid w:val="00180C9B"/>
    <w:rsid w:val="00181465"/>
    <w:rsid w:val="00183589"/>
    <w:rsid w:val="001838A1"/>
    <w:rsid w:val="0018551D"/>
    <w:rsid w:val="001902FF"/>
    <w:rsid w:val="00191FF6"/>
    <w:rsid w:val="00193DA4"/>
    <w:rsid w:val="00196C19"/>
    <w:rsid w:val="001A0F8F"/>
    <w:rsid w:val="001B4937"/>
    <w:rsid w:val="001B4AFB"/>
    <w:rsid w:val="001C027B"/>
    <w:rsid w:val="001C4575"/>
    <w:rsid w:val="001C531E"/>
    <w:rsid w:val="001D0947"/>
    <w:rsid w:val="001D4958"/>
    <w:rsid w:val="001D5AA8"/>
    <w:rsid w:val="001D681D"/>
    <w:rsid w:val="001D6FDE"/>
    <w:rsid w:val="001D7B60"/>
    <w:rsid w:val="001E13C5"/>
    <w:rsid w:val="001E3921"/>
    <w:rsid w:val="001F0097"/>
    <w:rsid w:val="001F10B2"/>
    <w:rsid w:val="001F2789"/>
    <w:rsid w:val="001F588B"/>
    <w:rsid w:val="001F6242"/>
    <w:rsid w:val="00201427"/>
    <w:rsid w:val="0021149F"/>
    <w:rsid w:val="0021203C"/>
    <w:rsid w:val="00212333"/>
    <w:rsid w:val="00215D20"/>
    <w:rsid w:val="00220B8C"/>
    <w:rsid w:val="00222271"/>
    <w:rsid w:val="0022336D"/>
    <w:rsid w:val="00223AAA"/>
    <w:rsid w:val="0023268F"/>
    <w:rsid w:val="00233D99"/>
    <w:rsid w:val="00240B80"/>
    <w:rsid w:val="00244DA9"/>
    <w:rsid w:val="002454B5"/>
    <w:rsid w:val="002472D1"/>
    <w:rsid w:val="0026101C"/>
    <w:rsid w:val="00264922"/>
    <w:rsid w:val="00271AEB"/>
    <w:rsid w:val="00272D35"/>
    <w:rsid w:val="002776D4"/>
    <w:rsid w:val="002806D7"/>
    <w:rsid w:val="002811A9"/>
    <w:rsid w:val="0028285B"/>
    <w:rsid w:val="00291A1A"/>
    <w:rsid w:val="00294F75"/>
    <w:rsid w:val="002A2602"/>
    <w:rsid w:val="002B00DF"/>
    <w:rsid w:val="002B1984"/>
    <w:rsid w:val="002B6C66"/>
    <w:rsid w:val="002C01DF"/>
    <w:rsid w:val="002C73B1"/>
    <w:rsid w:val="002D2715"/>
    <w:rsid w:val="002D3C39"/>
    <w:rsid w:val="002D570D"/>
    <w:rsid w:val="002D6CA5"/>
    <w:rsid w:val="002E0A52"/>
    <w:rsid w:val="002E3BB7"/>
    <w:rsid w:val="002E71E8"/>
    <w:rsid w:val="002F037A"/>
    <w:rsid w:val="002F4192"/>
    <w:rsid w:val="00300C2C"/>
    <w:rsid w:val="00302E60"/>
    <w:rsid w:val="003064F4"/>
    <w:rsid w:val="00313330"/>
    <w:rsid w:val="0031431A"/>
    <w:rsid w:val="00314C97"/>
    <w:rsid w:val="00317D74"/>
    <w:rsid w:val="00317FE9"/>
    <w:rsid w:val="0032468D"/>
    <w:rsid w:val="003272BA"/>
    <w:rsid w:val="003328C5"/>
    <w:rsid w:val="003422A8"/>
    <w:rsid w:val="00346774"/>
    <w:rsid w:val="0035456A"/>
    <w:rsid w:val="00354F04"/>
    <w:rsid w:val="00356D42"/>
    <w:rsid w:val="00357BE6"/>
    <w:rsid w:val="00361B1B"/>
    <w:rsid w:val="003713D9"/>
    <w:rsid w:val="003738C2"/>
    <w:rsid w:val="003802C9"/>
    <w:rsid w:val="0038206F"/>
    <w:rsid w:val="0038420F"/>
    <w:rsid w:val="003845D0"/>
    <w:rsid w:val="0039096D"/>
    <w:rsid w:val="00390C79"/>
    <w:rsid w:val="00390D9D"/>
    <w:rsid w:val="00390FD8"/>
    <w:rsid w:val="00397445"/>
    <w:rsid w:val="003974E7"/>
    <w:rsid w:val="00397E23"/>
    <w:rsid w:val="003A4254"/>
    <w:rsid w:val="003B0469"/>
    <w:rsid w:val="003B0BE9"/>
    <w:rsid w:val="003C025C"/>
    <w:rsid w:val="003C0F9B"/>
    <w:rsid w:val="003C2B5E"/>
    <w:rsid w:val="003C33AA"/>
    <w:rsid w:val="003C3E0F"/>
    <w:rsid w:val="003C496B"/>
    <w:rsid w:val="003D57DC"/>
    <w:rsid w:val="003E2956"/>
    <w:rsid w:val="003E573A"/>
    <w:rsid w:val="003E67E9"/>
    <w:rsid w:val="003F3370"/>
    <w:rsid w:val="003F5364"/>
    <w:rsid w:val="003F6C45"/>
    <w:rsid w:val="003F7167"/>
    <w:rsid w:val="0040113F"/>
    <w:rsid w:val="0040658F"/>
    <w:rsid w:val="0040711F"/>
    <w:rsid w:val="00414701"/>
    <w:rsid w:val="00415CC6"/>
    <w:rsid w:val="00426DBB"/>
    <w:rsid w:val="00427824"/>
    <w:rsid w:val="00432548"/>
    <w:rsid w:val="00433C72"/>
    <w:rsid w:val="0043525A"/>
    <w:rsid w:val="00437B66"/>
    <w:rsid w:val="00437CD2"/>
    <w:rsid w:val="00440E03"/>
    <w:rsid w:val="00441B49"/>
    <w:rsid w:val="004426BC"/>
    <w:rsid w:val="00445232"/>
    <w:rsid w:val="00450C15"/>
    <w:rsid w:val="00451A65"/>
    <w:rsid w:val="00453B48"/>
    <w:rsid w:val="00460746"/>
    <w:rsid w:val="00463EB3"/>
    <w:rsid w:val="004653A4"/>
    <w:rsid w:val="004679BF"/>
    <w:rsid w:val="004704B0"/>
    <w:rsid w:val="00471F0F"/>
    <w:rsid w:val="00474B68"/>
    <w:rsid w:val="00477B02"/>
    <w:rsid w:val="00481497"/>
    <w:rsid w:val="00485027"/>
    <w:rsid w:val="004939A5"/>
    <w:rsid w:val="004A5D99"/>
    <w:rsid w:val="004A7910"/>
    <w:rsid w:val="004B089E"/>
    <w:rsid w:val="004B0C2B"/>
    <w:rsid w:val="004B22B5"/>
    <w:rsid w:val="004C0B69"/>
    <w:rsid w:val="004C0D0C"/>
    <w:rsid w:val="004C18EF"/>
    <w:rsid w:val="004C5FB0"/>
    <w:rsid w:val="004D1E6F"/>
    <w:rsid w:val="004D1F83"/>
    <w:rsid w:val="004D2667"/>
    <w:rsid w:val="004D2B7F"/>
    <w:rsid w:val="004D3556"/>
    <w:rsid w:val="004E52D7"/>
    <w:rsid w:val="004E6E15"/>
    <w:rsid w:val="004F3764"/>
    <w:rsid w:val="00500012"/>
    <w:rsid w:val="005019B1"/>
    <w:rsid w:val="00501AED"/>
    <w:rsid w:val="005026C8"/>
    <w:rsid w:val="005052F2"/>
    <w:rsid w:val="00513C50"/>
    <w:rsid w:val="00530D3D"/>
    <w:rsid w:val="005348DC"/>
    <w:rsid w:val="00535662"/>
    <w:rsid w:val="005365F6"/>
    <w:rsid w:val="00541349"/>
    <w:rsid w:val="005429CE"/>
    <w:rsid w:val="005462E6"/>
    <w:rsid w:val="00550FAF"/>
    <w:rsid w:val="005524CC"/>
    <w:rsid w:val="00552CA1"/>
    <w:rsid w:val="00556A2C"/>
    <w:rsid w:val="0056625A"/>
    <w:rsid w:val="00585230"/>
    <w:rsid w:val="00590CC1"/>
    <w:rsid w:val="00592377"/>
    <w:rsid w:val="0059508E"/>
    <w:rsid w:val="00596857"/>
    <w:rsid w:val="005A0326"/>
    <w:rsid w:val="005A05A5"/>
    <w:rsid w:val="005A3151"/>
    <w:rsid w:val="005A31BD"/>
    <w:rsid w:val="005A4797"/>
    <w:rsid w:val="005A54C5"/>
    <w:rsid w:val="005B2395"/>
    <w:rsid w:val="005B79CE"/>
    <w:rsid w:val="005B7AB9"/>
    <w:rsid w:val="005C5A8B"/>
    <w:rsid w:val="005C754F"/>
    <w:rsid w:val="005D2E8C"/>
    <w:rsid w:val="005E146F"/>
    <w:rsid w:val="005E229F"/>
    <w:rsid w:val="005E39B5"/>
    <w:rsid w:val="005F3C43"/>
    <w:rsid w:val="006003F6"/>
    <w:rsid w:val="006021D8"/>
    <w:rsid w:val="00603B99"/>
    <w:rsid w:val="00606D03"/>
    <w:rsid w:val="00610F48"/>
    <w:rsid w:val="0061128D"/>
    <w:rsid w:val="00614CBA"/>
    <w:rsid w:val="006205BA"/>
    <w:rsid w:val="00623341"/>
    <w:rsid w:val="006237CA"/>
    <w:rsid w:val="006262BB"/>
    <w:rsid w:val="0063651F"/>
    <w:rsid w:val="00636A32"/>
    <w:rsid w:val="0063713B"/>
    <w:rsid w:val="0064130B"/>
    <w:rsid w:val="006460CD"/>
    <w:rsid w:val="006478DF"/>
    <w:rsid w:val="00650184"/>
    <w:rsid w:val="00651C9B"/>
    <w:rsid w:val="00656C1C"/>
    <w:rsid w:val="006577FB"/>
    <w:rsid w:val="00661801"/>
    <w:rsid w:val="00662176"/>
    <w:rsid w:val="00663345"/>
    <w:rsid w:val="00665B4B"/>
    <w:rsid w:val="006701A9"/>
    <w:rsid w:val="00675153"/>
    <w:rsid w:val="006768FE"/>
    <w:rsid w:val="00697B60"/>
    <w:rsid w:val="006A00AD"/>
    <w:rsid w:val="006A0AD0"/>
    <w:rsid w:val="006A1193"/>
    <w:rsid w:val="006B0EC4"/>
    <w:rsid w:val="006B1419"/>
    <w:rsid w:val="006B17D9"/>
    <w:rsid w:val="006B4AAF"/>
    <w:rsid w:val="006C4AB6"/>
    <w:rsid w:val="006C736C"/>
    <w:rsid w:val="006D151A"/>
    <w:rsid w:val="006D4780"/>
    <w:rsid w:val="006D65D8"/>
    <w:rsid w:val="006D6A1D"/>
    <w:rsid w:val="006E318A"/>
    <w:rsid w:val="006E687B"/>
    <w:rsid w:val="006F0E89"/>
    <w:rsid w:val="006F2D63"/>
    <w:rsid w:val="006F3D90"/>
    <w:rsid w:val="006F535F"/>
    <w:rsid w:val="00701D23"/>
    <w:rsid w:val="007055C2"/>
    <w:rsid w:val="00706948"/>
    <w:rsid w:val="00707697"/>
    <w:rsid w:val="007103BA"/>
    <w:rsid w:val="007104F0"/>
    <w:rsid w:val="00710B28"/>
    <w:rsid w:val="00720AD8"/>
    <w:rsid w:val="00720CD1"/>
    <w:rsid w:val="00721222"/>
    <w:rsid w:val="007276F1"/>
    <w:rsid w:val="00730EEA"/>
    <w:rsid w:val="00732321"/>
    <w:rsid w:val="00733631"/>
    <w:rsid w:val="00735480"/>
    <w:rsid w:val="00737874"/>
    <w:rsid w:val="007440A6"/>
    <w:rsid w:val="00744C84"/>
    <w:rsid w:val="007454FE"/>
    <w:rsid w:val="00753809"/>
    <w:rsid w:val="007554A6"/>
    <w:rsid w:val="00756918"/>
    <w:rsid w:val="00756952"/>
    <w:rsid w:val="00760094"/>
    <w:rsid w:val="00760D93"/>
    <w:rsid w:val="00764F71"/>
    <w:rsid w:val="007654E6"/>
    <w:rsid w:val="007665A1"/>
    <w:rsid w:val="007706E2"/>
    <w:rsid w:val="00780BEC"/>
    <w:rsid w:val="00785BA4"/>
    <w:rsid w:val="00790F6D"/>
    <w:rsid w:val="0079686A"/>
    <w:rsid w:val="0079778A"/>
    <w:rsid w:val="007A021A"/>
    <w:rsid w:val="007A04A7"/>
    <w:rsid w:val="007B07D9"/>
    <w:rsid w:val="007B386C"/>
    <w:rsid w:val="007B45D3"/>
    <w:rsid w:val="007B57C5"/>
    <w:rsid w:val="007C0DFF"/>
    <w:rsid w:val="007C1400"/>
    <w:rsid w:val="007C16FD"/>
    <w:rsid w:val="007C2810"/>
    <w:rsid w:val="007C304C"/>
    <w:rsid w:val="007C3F52"/>
    <w:rsid w:val="007C53A4"/>
    <w:rsid w:val="007C662C"/>
    <w:rsid w:val="007C6D72"/>
    <w:rsid w:val="007C73D3"/>
    <w:rsid w:val="007C7543"/>
    <w:rsid w:val="007E0F81"/>
    <w:rsid w:val="007F05B6"/>
    <w:rsid w:val="007F6DDB"/>
    <w:rsid w:val="008047FA"/>
    <w:rsid w:val="0080735F"/>
    <w:rsid w:val="00810F60"/>
    <w:rsid w:val="00813BC2"/>
    <w:rsid w:val="008238B9"/>
    <w:rsid w:val="008258C1"/>
    <w:rsid w:val="008475DF"/>
    <w:rsid w:val="008550D8"/>
    <w:rsid w:val="00860362"/>
    <w:rsid w:val="008607B6"/>
    <w:rsid w:val="008625B8"/>
    <w:rsid w:val="00863079"/>
    <w:rsid w:val="00871FB4"/>
    <w:rsid w:val="00872087"/>
    <w:rsid w:val="0087295B"/>
    <w:rsid w:val="0087314D"/>
    <w:rsid w:val="008748D7"/>
    <w:rsid w:val="00876220"/>
    <w:rsid w:val="00881ECC"/>
    <w:rsid w:val="008828C5"/>
    <w:rsid w:val="008856A8"/>
    <w:rsid w:val="0089139A"/>
    <w:rsid w:val="00891D20"/>
    <w:rsid w:val="00893209"/>
    <w:rsid w:val="00893756"/>
    <w:rsid w:val="008944D3"/>
    <w:rsid w:val="00894BAC"/>
    <w:rsid w:val="00896DBE"/>
    <w:rsid w:val="008A13A7"/>
    <w:rsid w:val="008A2B92"/>
    <w:rsid w:val="008A3967"/>
    <w:rsid w:val="008A6119"/>
    <w:rsid w:val="008B0499"/>
    <w:rsid w:val="008B43D6"/>
    <w:rsid w:val="008C07AE"/>
    <w:rsid w:val="008C0945"/>
    <w:rsid w:val="008C0F5A"/>
    <w:rsid w:val="008C19FD"/>
    <w:rsid w:val="008C46FB"/>
    <w:rsid w:val="008C6C29"/>
    <w:rsid w:val="008D1472"/>
    <w:rsid w:val="008D1DFB"/>
    <w:rsid w:val="008D2506"/>
    <w:rsid w:val="008D69DC"/>
    <w:rsid w:val="008E0DA8"/>
    <w:rsid w:val="008E4569"/>
    <w:rsid w:val="008F4404"/>
    <w:rsid w:val="00902116"/>
    <w:rsid w:val="00902B9A"/>
    <w:rsid w:val="0090531D"/>
    <w:rsid w:val="00911733"/>
    <w:rsid w:val="00917FBA"/>
    <w:rsid w:val="00921615"/>
    <w:rsid w:val="00921A41"/>
    <w:rsid w:val="00921EFD"/>
    <w:rsid w:val="009231C7"/>
    <w:rsid w:val="00927BC6"/>
    <w:rsid w:val="009310F2"/>
    <w:rsid w:val="00941157"/>
    <w:rsid w:val="0094232D"/>
    <w:rsid w:val="00947349"/>
    <w:rsid w:val="0095262D"/>
    <w:rsid w:val="009537B6"/>
    <w:rsid w:val="00961C1F"/>
    <w:rsid w:val="00970685"/>
    <w:rsid w:val="00973220"/>
    <w:rsid w:val="0097467C"/>
    <w:rsid w:val="009747B2"/>
    <w:rsid w:val="009764E5"/>
    <w:rsid w:val="00981740"/>
    <w:rsid w:val="00983765"/>
    <w:rsid w:val="00983AB5"/>
    <w:rsid w:val="00983F90"/>
    <w:rsid w:val="00984038"/>
    <w:rsid w:val="009877AD"/>
    <w:rsid w:val="00995E91"/>
    <w:rsid w:val="009A0889"/>
    <w:rsid w:val="009A09A6"/>
    <w:rsid w:val="009A0F91"/>
    <w:rsid w:val="009A1DDF"/>
    <w:rsid w:val="009A4A6C"/>
    <w:rsid w:val="009B335E"/>
    <w:rsid w:val="009B3714"/>
    <w:rsid w:val="009C549B"/>
    <w:rsid w:val="009C69CD"/>
    <w:rsid w:val="009D13EF"/>
    <w:rsid w:val="009D4322"/>
    <w:rsid w:val="009D4C6D"/>
    <w:rsid w:val="009D643E"/>
    <w:rsid w:val="009E1E89"/>
    <w:rsid w:val="009E2C26"/>
    <w:rsid w:val="009F39AF"/>
    <w:rsid w:val="009F4DCF"/>
    <w:rsid w:val="009F7F48"/>
    <w:rsid w:val="00A00F1E"/>
    <w:rsid w:val="00A0118F"/>
    <w:rsid w:val="00A01A82"/>
    <w:rsid w:val="00A10134"/>
    <w:rsid w:val="00A10891"/>
    <w:rsid w:val="00A12EA6"/>
    <w:rsid w:val="00A213AB"/>
    <w:rsid w:val="00A22762"/>
    <w:rsid w:val="00A2544B"/>
    <w:rsid w:val="00A26E85"/>
    <w:rsid w:val="00A27B25"/>
    <w:rsid w:val="00A30A36"/>
    <w:rsid w:val="00A37993"/>
    <w:rsid w:val="00A403C2"/>
    <w:rsid w:val="00A41630"/>
    <w:rsid w:val="00A42FD8"/>
    <w:rsid w:val="00A5000F"/>
    <w:rsid w:val="00A52088"/>
    <w:rsid w:val="00A52D48"/>
    <w:rsid w:val="00A53F94"/>
    <w:rsid w:val="00A55B86"/>
    <w:rsid w:val="00A72B87"/>
    <w:rsid w:val="00A7410B"/>
    <w:rsid w:val="00A756C8"/>
    <w:rsid w:val="00A852F2"/>
    <w:rsid w:val="00A92DB5"/>
    <w:rsid w:val="00A953BD"/>
    <w:rsid w:val="00A9758E"/>
    <w:rsid w:val="00AA3EBC"/>
    <w:rsid w:val="00AA40E3"/>
    <w:rsid w:val="00AA7CEA"/>
    <w:rsid w:val="00AB011A"/>
    <w:rsid w:val="00AB0E24"/>
    <w:rsid w:val="00AB28E9"/>
    <w:rsid w:val="00AB48CB"/>
    <w:rsid w:val="00AB781A"/>
    <w:rsid w:val="00AC5C97"/>
    <w:rsid w:val="00AD2790"/>
    <w:rsid w:val="00AD6B66"/>
    <w:rsid w:val="00AF1453"/>
    <w:rsid w:val="00AF2796"/>
    <w:rsid w:val="00B01095"/>
    <w:rsid w:val="00B06EB5"/>
    <w:rsid w:val="00B112FF"/>
    <w:rsid w:val="00B11ACB"/>
    <w:rsid w:val="00B12DB7"/>
    <w:rsid w:val="00B13D9B"/>
    <w:rsid w:val="00B15A76"/>
    <w:rsid w:val="00B20061"/>
    <w:rsid w:val="00B2593E"/>
    <w:rsid w:val="00B301CD"/>
    <w:rsid w:val="00B368C8"/>
    <w:rsid w:val="00B4245E"/>
    <w:rsid w:val="00B50793"/>
    <w:rsid w:val="00B51DF4"/>
    <w:rsid w:val="00B525DC"/>
    <w:rsid w:val="00B52762"/>
    <w:rsid w:val="00B54E43"/>
    <w:rsid w:val="00B557D0"/>
    <w:rsid w:val="00B55E7F"/>
    <w:rsid w:val="00B63DE1"/>
    <w:rsid w:val="00B7102D"/>
    <w:rsid w:val="00B74FF6"/>
    <w:rsid w:val="00B84A15"/>
    <w:rsid w:val="00B85504"/>
    <w:rsid w:val="00B93868"/>
    <w:rsid w:val="00B94B14"/>
    <w:rsid w:val="00B94F03"/>
    <w:rsid w:val="00B95F82"/>
    <w:rsid w:val="00B97A40"/>
    <w:rsid w:val="00B97BE8"/>
    <w:rsid w:val="00BA161C"/>
    <w:rsid w:val="00BB35B3"/>
    <w:rsid w:val="00BB4F20"/>
    <w:rsid w:val="00BB708F"/>
    <w:rsid w:val="00BC03F4"/>
    <w:rsid w:val="00BD6023"/>
    <w:rsid w:val="00BE62A4"/>
    <w:rsid w:val="00BE653E"/>
    <w:rsid w:val="00BF1640"/>
    <w:rsid w:val="00BF39E3"/>
    <w:rsid w:val="00C102A9"/>
    <w:rsid w:val="00C147A9"/>
    <w:rsid w:val="00C2063F"/>
    <w:rsid w:val="00C24972"/>
    <w:rsid w:val="00C277FD"/>
    <w:rsid w:val="00C300AF"/>
    <w:rsid w:val="00C30D21"/>
    <w:rsid w:val="00C31611"/>
    <w:rsid w:val="00C32647"/>
    <w:rsid w:val="00C331EF"/>
    <w:rsid w:val="00C35C5F"/>
    <w:rsid w:val="00C4075C"/>
    <w:rsid w:val="00C41B90"/>
    <w:rsid w:val="00C42F7A"/>
    <w:rsid w:val="00C43A63"/>
    <w:rsid w:val="00C50332"/>
    <w:rsid w:val="00C55E15"/>
    <w:rsid w:val="00C66E88"/>
    <w:rsid w:val="00C67621"/>
    <w:rsid w:val="00C764D1"/>
    <w:rsid w:val="00C81783"/>
    <w:rsid w:val="00C81886"/>
    <w:rsid w:val="00C86179"/>
    <w:rsid w:val="00C86575"/>
    <w:rsid w:val="00C86BEB"/>
    <w:rsid w:val="00C86F21"/>
    <w:rsid w:val="00C91C09"/>
    <w:rsid w:val="00C9391B"/>
    <w:rsid w:val="00C94443"/>
    <w:rsid w:val="00C94ABB"/>
    <w:rsid w:val="00CA78A6"/>
    <w:rsid w:val="00CB025A"/>
    <w:rsid w:val="00CB3350"/>
    <w:rsid w:val="00CB3C67"/>
    <w:rsid w:val="00CB5003"/>
    <w:rsid w:val="00CB68A0"/>
    <w:rsid w:val="00CC0F96"/>
    <w:rsid w:val="00CC30E5"/>
    <w:rsid w:val="00CC311D"/>
    <w:rsid w:val="00CC3B3C"/>
    <w:rsid w:val="00CE02AC"/>
    <w:rsid w:val="00CF515A"/>
    <w:rsid w:val="00CF73F4"/>
    <w:rsid w:val="00D0357E"/>
    <w:rsid w:val="00D03610"/>
    <w:rsid w:val="00D06B16"/>
    <w:rsid w:val="00D126D6"/>
    <w:rsid w:val="00D24F47"/>
    <w:rsid w:val="00D34523"/>
    <w:rsid w:val="00D361E2"/>
    <w:rsid w:val="00D40F56"/>
    <w:rsid w:val="00D43327"/>
    <w:rsid w:val="00D450C7"/>
    <w:rsid w:val="00D50AEE"/>
    <w:rsid w:val="00D528BD"/>
    <w:rsid w:val="00D52A34"/>
    <w:rsid w:val="00D579DF"/>
    <w:rsid w:val="00D61BB0"/>
    <w:rsid w:val="00D63471"/>
    <w:rsid w:val="00D71E53"/>
    <w:rsid w:val="00D81395"/>
    <w:rsid w:val="00D81403"/>
    <w:rsid w:val="00D82360"/>
    <w:rsid w:val="00D8452F"/>
    <w:rsid w:val="00D85C00"/>
    <w:rsid w:val="00D91FDA"/>
    <w:rsid w:val="00D93E20"/>
    <w:rsid w:val="00DA1B08"/>
    <w:rsid w:val="00DB2B65"/>
    <w:rsid w:val="00DC3C2B"/>
    <w:rsid w:val="00DD2CCE"/>
    <w:rsid w:val="00DD5F9E"/>
    <w:rsid w:val="00DD636E"/>
    <w:rsid w:val="00DE045C"/>
    <w:rsid w:val="00DE180E"/>
    <w:rsid w:val="00DE3E9B"/>
    <w:rsid w:val="00DF531B"/>
    <w:rsid w:val="00DF5FD4"/>
    <w:rsid w:val="00DF673E"/>
    <w:rsid w:val="00E010C6"/>
    <w:rsid w:val="00E15BDC"/>
    <w:rsid w:val="00E16102"/>
    <w:rsid w:val="00E16ECC"/>
    <w:rsid w:val="00E17161"/>
    <w:rsid w:val="00E1763D"/>
    <w:rsid w:val="00E17CB5"/>
    <w:rsid w:val="00E2173C"/>
    <w:rsid w:val="00E271A1"/>
    <w:rsid w:val="00E31BB2"/>
    <w:rsid w:val="00E327AC"/>
    <w:rsid w:val="00E338C4"/>
    <w:rsid w:val="00E34B36"/>
    <w:rsid w:val="00E36ED1"/>
    <w:rsid w:val="00E37941"/>
    <w:rsid w:val="00E4089F"/>
    <w:rsid w:val="00E42B06"/>
    <w:rsid w:val="00E4663C"/>
    <w:rsid w:val="00E51D32"/>
    <w:rsid w:val="00E51F11"/>
    <w:rsid w:val="00E55254"/>
    <w:rsid w:val="00E557D5"/>
    <w:rsid w:val="00E55D2D"/>
    <w:rsid w:val="00E62076"/>
    <w:rsid w:val="00E64580"/>
    <w:rsid w:val="00E65D3C"/>
    <w:rsid w:val="00E73F8D"/>
    <w:rsid w:val="00E845B0"/>
    <w:rsid w:val="00E86BB0"/>
    <w:rsid w:val="00E874B1"/>
    <w:rsid w:val="00E87D06"/>
    <w:rsid w:val="00E93F22"/>
    <w:rsid w:val="00E9592C"/>
    <w:rsid w:val="00EB0D2F"/>
    <w:rsid w:val="00EB415F"/>
    <w:rsid w:val="00EC4BA5"/>
    <w:rsid w:val="00EC7589"/>
    <w:rsid w:val="00ED0EE3"/>
    <w:rsid w:val="00ED261A"/>
    <w:rsid w:val="00ED3078"/>
    <w:rsid w:val="00ED7334"/>
    <w:rsid w:val="00EE2574"/>
    <w:rsid w:val="00EF0928"/>
    <w:rsid w:val="00EF531F"/>
    <w:rsid w:val="00F01DAA"/>
    <w:rsid w:val="00F0235C"/>
    <w:rsid w:val="00F054E0"/>
    <w:rsid w:val="00F107EA"/>
    <w:rsid w:val="00F2188B"/>
    <w:rsid w:val="00F25A72"/>
    <w:rsid w:val="00F2768A"/>
    <w:rsid w:val="00F3185F"/>
    <w:rsid w:val="00F33AB6"/>
    <w:rsid w:val="00F342CC"/>
    <w:rsid w:val="00F35645"/>
    <w:rsid w:val="00F415A3"/>
    <w:rsid w:val="00F415E7"/>
    <w:rsid w:val="00F422F1"/>
    <w:rsid w:val="00F43251"/>
    <w:rsid w:val="00F44A2E"/>
    <w:rsid w:val="00F46EDA"/>
    <w:rsid w:val="00F477B5"/>
    <w:rsid w:val="00F50C16"/>
    <w:rsid w:val="00F50E38"/>
    <w:rsid w:val="00F510CA"/>
    <w:rsid w:val="00F52085"/>
    <w:rsid w:val="00F55FCE"/>
    <w:rsid w:val="00F57E9C"/>
    <w:rsid w:val="00F601DA"/>
    <w:rsid w:val="00F6025D"/>
    <w:rsid w:val="00F63E09"/>
    <w:rsid w:val="00F74274"/>
    <w:rsid w:val="00F74A04"/>
    <w:rsid w:val="00F8030E"/>
    <w:rsid w:val="00F807A8"/>
    <w:rsid w:val="00F80E37"/>
    <w:rsid w:val="00F826C1"/>
    <w:rsid w:val="00F86723"/>
    <w:rsid w:val="00F92703"/>
    <w:rsid w:val="00F944D7"/>
    <w:rsid w:val="00FA18BE"/>
    <w:rsid w:val="00FA2C8F"/>
    <w:rsid w:val="00FA5F61"/>
    <w:rsid w:val="00FB2D41"/>
    <w:rsid w:val="00FB31A2"/>
    <w:rsid w:val="00FB388C"/>
    <w:rsid w:val="00FB4786"/>
    <w:rsid w:val="00FB4ED3"/>
    <w:rsid w:val="00FB516B"/>
    <w:rsid w:val="00FB5851"/>
    <w:rsid w:val="00FC2202"/>
    <w:rsid w:val="00FC2941"/>
    <w:rsid w:val="00FC757E"/>
    <w:rsid w:val="00FD0DB2"/>
    <w:rsid w:val="00FD54CD"/>
    <w:rsid w:val="00FD7FB3"/>
    <w:rsid w:val="00FE0C33"/>
    <w:rsid w:val="00FE11E9"/>
    <w:rsid w:val="00FE3E8F"/>
    <w:rsid w:val="00FE45DE"/>
    <w:rsid w:val="00FE69C6"/>
    <w:rsid w:val="00FE6F3E"/>
    <w:rsid w:val="00FE7616"/>
    <w:rsid w:val="00FF058F"/>
    <w:rsid w:val="00FF0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5:docId w15:val="{3FA2F878-0463-42D6-B0FF-C71CA64A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B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11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12FF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Traditional Arabic"/>
      <w:bCs/>
      <w:color w:val="0000FF"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F531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EF531F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F531F"/>
    <w:rPr>
      <w:vertAlign w:val="superscript"/>
    </w:rPr>
  </w:style>
  <w:style w:type="paragraph" w:styleId="a5">
    <w:name w:val="List Paragraph"/>
    <w:basedOn w:val="a"/>
    <w:uiPriority w:val="34"/>
    <w:qFormat/>
    <w:rsid w:val="0003107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81783"/>
    <w:rPr>
      <w:color w:val="0000FF" w:themeColor="hyperlink"/>
      <w:u w:val="single"/>
    </w:rPr>
  </w:style>
  <w:style w:type="character" w:customStyle="1" w:styleId="2Char">
    <w:name w:val="عنوان 2 Char"/>
    <w:basedOn w:val="a0"/>
    <w:link w:val="2"/>
    <w:uiPriority w:val="9"/>
    <w:rsid w:val="00B112FF"/>
    <w:rPr>
      <w:rFonts w:asciiTheme="majorHAnsi" w:eastAsiaTheme="majorEastAsia" w:hAnsiTheme="majorHAnsi" w:cs="Traditional Arabic"/>
      <w:bCs/>
      <w:color w:val="0000FF"/>
      <w:sz w:val="26"/>
      <w:szCs w:val="36"/>
    </w:rPr>
  </w:style>
  <w:style w:type="character" w:customStyle="1" w:styleId="1Char">
    <w:name w:val="عنوان 1 Char"/>
    <w:basedOn w:val="a0"/>
    <w:link w:val="1"/>
    <w:uiPriority w:val="9"/>
    <w:rsid w:val="00B112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B112FF"/>
    <w:pPr>
      <w:spacing w:line="259" w:lineRule="auto"/>
      <w:outlineLvl w:val="9"/>
    </w:pPr>
    <w:rPr>
      <w:rtl/>
    </w:rPr>
  </w:style>
  <w:style w:type="paragraph" w:styleId="20">
    <w:name w:val="toc 2"/>
    <w:basedOn w:val="a"/>
    <w:next w:val="a"/>
    <w:autoRedefine/>
    <w:uiPriority w:val="39"/>
    <w:unhideWhenUsed/>
    <w:rsid w:val="00B112FF"/>
    <w:pPr>
      <w:spacing w:after="100"/>
      <w:ind w:left="220"/>
    </w:pPr>
  </w:style>
  <w:style w:type="paragraph" w:styleId="a7">
    <w:name w:val="header"/>
    <w:basedOn w:val="a"/>
    <w:link w:val="Char0"/>
    <w:uiPriority w:val="99"/>
    <w:unhideWhenUsed/>
    <w:rsid w:val="00B11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B112FF"/>
  </w:style>
  <w:style w:type="paragraph" w:styleId="a8">
    <w:name w:val="footer"/>
    <w:basedOn w:val="a"/>
    <w:link w:val="Char1"/>
    <w:uiPriority w:val="99"/>
    <w:unhideWhenUsed/>
    <w:rsid w:val="00B11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B1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n.wikipedia.org/wiki/cultural_excep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1D4A-4D1B-4E35-9D36-EF07A9E6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47</Pages>
  <Words>8943</Words>
  <Characters>50980</Characters>
  <Application>Microsoft Office Word</Application>
  <DocSecurity>0</DocSecurity>
  <Lines>424</Lines>
  <Paragraphs>119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Haytham Mohamed</cp:lastModifiedBy>
  <cp:revision>761</cp:revision>
  <dcterms:created xsi:type="dcterms:W3CDTF">2005-03-16T18:47:00Z</dcterms:created>
  <dcterms:modified xsi:type="dcterms:W3CDTF">2016-03-21T08:37:00Z</dcterms:modified>
</cp:coreProperties>
</file>